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17C8" w:rsidRPr="000458D5" w:rsidRDefault="003A17C8" w:rsidP="0026520E">
      <w:pPr>
        <w:pStyle w:val="ListParagraph"/>
        <w:spacing w:before="120" w:line="240" w:lineRule="auto"/>
        <w:rPr>
          <w:rFonts w:ascii="Sylfaen" w:hAnsi="Sylfaen" w:cs="Arial"/>
          <w:b/>
          <w:sz w:val="20"/>
          <w:szCs w:val="20"/>
          <w:lang w:val="ka-GE"/>
        </w:rPr>
      </w:pPr>
      <w:bookmarkStart w:id="0" w:name="_Hlk484162600"/>
      <w:r w:rsidRPr="000458D5">
        <w:rPr>
          <w:rFonts w:ascii="Sylfaen" w:hAnsi="Sylfaen" w:cs="Arial"/>
          <w:b/>
          <w:sz w:val="20"/>
          <w:szCs w:val="20"/>
          <w:lang w:val="ka-GE"/>
        </w:rPr>
        <w:t xml:space="preserve">                                                                                                                            მოდული</w:t>
      </w:r>
    </w:p>
    <w:p w:rsidR="003A17C8" w:rsidRPr="000458D5" w:rsidRDefault="003A17C8" w:rsidP="0026520E">
      <w:pPr>
        <w:pStyle w:val="ListParagraph"/>
        <w:spacing w:before="120" w:line="240" w:lineRule="auto"/>
        <w:rPr>
          <w:rFonts w:ascii="Sylfaen" w:hAnsi="Sylfaen" w:cs="Arial"/>
          <w:b/>
          <w:sz w:val="20"/>
          <w:szCs w:val="20"/>
          <w:lang w:val="ka-GE"/>
        </w:rPr>
      </w:pPr>
    </w:p>
    <w:p w:rsidR="003A17C8" w:rsidRPr="00E35A87" w:rsidRDefault="003A17C8" w:rsidP="003A17C8">
      <w:pPr>
        <w:pStyle w:val="ListParagraph"/>
        <w:numPr>
          <w:ilvl w:val="0"/>
          <w:numId w:val="15"/>
        </w:numPr>
        <w:spacing w:before="120" w:line="240" w:lineRule="auto"/>
        <w:rPr>
          <w:rFonts w:ascii="Sylfaen" w:hAnsi="Sylfaen" w:cs="Arial"/>
          <w:b/>
          <w:sz w:val="20"/>
          <w:szCs w:val="20"/>
          <w:lang w:val="ka-GE"/>
        </w:rPr>
      </w:pPr>
      <w:r w:rsidRPr="00E35A87">
        <w:rPr>
          <w:rFonts w:ascii="Sylfaen" w:hAnsi="Sylfaen" w:cs="Arial"/>
          <w:b/>
          <w:sz w:val="20"/>
          <w:szCs w:val="20"/>
          <w:lang w:val="ka-GE"/>
        </w:rPr>
        <w:t>ზოგადი ინფორმაცია</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357"/>
        <w:gridCol w:w="7321"/>
      </w:tblGrid>
      <w:tr w:rsidR="001B04B1" w:rsidRPr="000458D5" w:rsidTr="002E5F84">
        <w:trPr>
          <w:trHeight w:val="453"/>
        </w:trPr>
        <w:tc>
          <w:tcPr>
            <w:tcW w:w="2506" w:type="pct"/>
          </w:tcPr>
          <w:bookmarkEnd w:id="0"/>
          <w:p w:rsidR="00BE3CFF" w:rsidRPr="000458D5" w:rsidRDefault="003A17C8" w:rsidP="00A5668B">
            <w:pPr>
              <w:ind w:right="906"/>
              <w:rPr>
                <w:rFonts w:ascii="Sylfaen" w:hAnsi="Sylfaen" w:cs="Arial"/>
                <w:b/>
                <w:sz w:val="20"/>
                <w:szCs w:val="20"/>
                <w:lang w:val="ka-GE"/>
              </w:rPr>
            </w:pPr>
            <w:r w:rsidRPr="000458D5">
              <w:rPr>
                <w:rFonts w:ascii="Sylfaen" w:hAnsi="Sylfaen" w:cs="Arial"/>
                <w:b/>
                <w:sz w:val="20"/>
                <w:szCs w:val="20"/>
                <w:lang w:val="ka-GE"/>
              </w:rPr>
              <w:t>სარეგისტრაციო ნომერი:</w:t>
            </w:r>
          </w:p>
        </w:tc>
        <w:tc>
          <w:tcPr>
            <w:tcW w:w="2494" w:type="pct"/>
          </w:tcPr>
          <w:p w:rsidR="00BE3CFF" w:rsidRPr="000458D5" w:rsidRDefault="00B923D0" w:rsidP="007D73F9">
            <w:pPr>
              <w:jc w:val="both"/>
              <w:rPr>
                <w:rFonts w:ascii="Sylfaen" w:hAnsi="Sylfaen" w:cs="Arial"/>
                <w:b/>
                <w:sz w:val="20"/>
                <w:szCs w:val="20"/>
                <w:lang w:val="ka-GE"/>
              </w:rPr>
            </w:pPr>
            <w:r>
              <w:rPr>
                <w:rFonts w:ascii="Sylfaen" w:hAnsi="Sylfaen" w:cs="Arial"/>
                <w:sz w:val="20"/>
                <w:szCs w:val="20"/>
                <w:lang w:val="ka-GE"/>
              </w:rPr>
              <w:t>0730916</w:t>
            </w:r>
          </w:p>
        </w:tc>
      </w:tr>
      <w:tr w:rsidR="001B04B1" w:rsidRPr="000458D5" w:rsidTr="002E5F84">
        <w:trPr>
          <w:trHeight w:val="437"/>
        </w:trPr>
        <w:tc>
          <w:tcPr>
            <w:tcW w:w="2506" w:type="pct"/>
          </w:tcPr>
          <w:p w:rsidR="00BE3CFF" w:rsidRPr="000458D5" w:rsidRDefault="003A17C8" w:rsidP="00906398">
            <w:pPr>
              <w:rPr>
                <w:rFonts w:ascii="Sylfaen" w:hAnsi="Sylfaen" w:cs="Arial"/>
                <w:b/>
                <w:sz w:val="20"/>
                <w:szCs w:val="20"/>
                <w:lang w:val="ka-GE"/>
              </w:rPr>
            </w:pPr>
            <w:r w:rsidRPr="000458D5">
              <w:rPr>
                <w:rFonts w:ascii="Sylfaen" w:hAnsi="Sylfaen" w:cs="Arial"/>
                <w:b/>
                <w:sz w:val="20"/>
                <w:szCs w:val="20"/>
                <w:lang w:val="ka-GE"/>
              </w:rPr>
              <w:t xml:space="preserve">სახელი: </w:t>
            </w:r>
          </w:p>
        </w:tc>
        <w:tc>
          <w:tcPr>
            <w:tcW w:w="2494" w:type="pct"/>
          </w:tcPr>
          <w:p w:rsidR="00BE3CFF" w:rsidRPr="000458D5" w:rsidRDefault="00852D06" w:rsidP="007D73F9">
            <w:pPr>
              <w:jc w:val="both"/>
              <w:rPr>
                <w:rFonts w:ascii="Sylfaen" w:hAnsi="Sylfaen" w:cs="Arial"/>
                <w:sz w:val="20"/>
                <w:szCs w:val="20"/>
                <w:lang w:val="ka-GE"/>
              </w:rPr>
            </w:pPr>
            <w:r w:rsidRPr="000458D5">
              <w:rPr>
                <w:rFonts w:ascii="Sylfaen" w:hAnsi="Sylfaen" w:cs="Arial"/>
                <w:sz w:val="20"/>
                <w:szCs w:val="20"/>
                <w:lang w:val="ka-GE"/>
              </w:rPr>
              <w:t>წყალმომარაგების სისტემების მონტაჟი</w:t>
            </w:r>
          </w:p>
        </w:tc>
      </w:tr>
      <w:tr w:rsidR="003A17C8" w:rsidRPr="000458D5" w:rsidTr="002E5F84">
        <w:trPr>
          <w:trHeight w:val="437"/>
        </w:trPr>
        <w:tc>
          <w:tcPr>
            <w:tcW w:w="2506" w:type="pct"/>
          </w:tcPr>
          <w:p w:rsidR="003A17C8" w:rsidRPr="000458D5" w:rsidRDefault="003A17C8" w:rsidP="003A17C8">
            <w:pPr>
              <w:rPr>
                <w:rFonts w:ascii="Sylfaen" w:hAnsi="Sylfaen" w:cs="Arial"/>
                <w:b/>
                <w:sz w:val="20"/>
                <w:szCs w:val="20"/>
                <w:lang w:val="ka-GE"/>
              </w:rPr>
            </w:pPr>
            <w:r w:rsidRPr="000458D5">
              <w:rPr>
                <w:rFonts w:ascii="Sylfaen" w:hAnsi="Sylfaen" w:cs="Arial"/>
                <w:b/>
                <w:sz w:val="20"/>
                <w:szCs w:val="20"/>
                <w:lang w:val="ka-GE"/>
              </w:rPr>
              <w:t>გამოშვების/ცვლილების თარიღი</w:t>
            </w:r>
            <w:r w:rsidR="006D5ED2" w:rsidRPr="000458D5">
              <w:rPr>
                <w:rFonts w:ascii="Sylfaen" w:hAnsi="Sylfaen" w:cs="Arial"/>
                <w:b/>
                <w:sz w:val="20"/>
                <w:szCs w:val="20"/>
                <w:lang w:val="ka-GE"/>
              </w:rPr>
              <w:t>:</w:t>
            </w:r>
          </w:p>
        </w:tc>
        <w:tc>
          <w:tcPr>
            <w:tcW w:w="2494" w:type="pct"/>
          </w:tcPr>
          <w:p w:rsidR="003A17C8" w:rsidRPr="000458D5" w:rsidRDefault="00527730" w:rsidP="003A17C8">
            <w:pPr>
              <w:spacing w:before="120"/>
              <w:jc w:val="both"/>
              <w:rPr>
                <w:rFonts w:ascii="Sylfaen" w:hAnsi="Sylfaen" w:cs="Arial"/>
                <w:sz w:val="20"/>
                <w:szCs w:val="20"/>
                <w:lang w:val="ka-GE"/>
              </w:rPr>
            </w:pPr>
            <w:r>
              <w:rPr>
                <w:rFonts w:ascii="Sylfaen" w:hAnsi="Sylfaen" w:cs="Arial"/>
                <w:sz w:val="20"/>
                <w:szCs w:val="20"/>
                <w:lang w:val="en-US"/>
              </w:rPr>
              <w:t>14.08.2017</w:t>
            </w:r>
            <w:r w:rsidR="005F1545">
              <w:rPr>
                <w:rFonts w:ascii="Sylfaen" w:hAnsi="Sylfaen" w:cs="Arial"/>
                <w:sz w:val="20"/>
                <w:szCs w:val="20"/>
                <w:lang w:val="en-US"/>
              </w:rPr>
              <w:t>/17.02.2021</w:t>
            </w:r>
            <w:r w:rsidR="00C9646D">
              <w:rPr>
                <w:rFonts w:ascii="Sylfaen" w:hAnsi="Sylfaen" w:cs="Arial"/>
                <w:sz w:val="20"/>
                <w:szCs w:val="20"/>
                <w:lang w:val="ka-GE"/>
              </w:rPr>
              <w:t>/15.09.2021</w:t>
            </w:r>
            <w:bookmarkStart w:id="1" w:name="_GoBack"/>
            <w:bookmarkEnd w:id="1"/>
          </w:p>
        </w:tc>
      </w:tr>
      <w:tr w:rsidR="003A17C8" w:rsidRPr="000458D5" w:rsidTr="002E5F84">
        <w:trPr>
          <w:trHeight w:val="437"/>
        </w:trPr>
        <w:tc>
          <w:tcPr>
            <w:tcW w:w="2506" w:type="pct"/>
          </w:tcPr>
          <w:p w:rsidR="003A17C8" w:rsidRPr="000458D5" w:rsidRDefault="003A17C8" w:rsidP="003A17C8">
            <w:pPr>
              <w:tabs>
                <w:tab w:val="left" w:pos="5760"/>
              </w:tabs>
              <w:spacing w:before="120"/>
              <w:rPr>
                <w:rFonts w:ascii="Sylfaen" w:hAnsi="Sylfaen" w:cs="Arial"/>
                <w:b/>
                <w:sz w:val="20"/>
                <w:szCs w:val="20"/>
                <w:lang w:val="ka-GE"/>
              </w:rPr>
            </w:pPr>
            <w:r w:rsidRPr="000458D5">
              <w:rPr>
                <w:rFonts w:ascii="Sylfaen" w:hAnsi="Sylfaen" w:cs="Arial"/>
                <w:b/>
                <w:sz w:val="20"/>
                <w:szCs w:val="20"/>
                <w:lang w:val="ka-GE"/>
              </w:rPr>
              <w:t>კრედიტების რაოდენობა</w:t>
            </w:r>
            <w:r w:rsidR="006D5ED2" w:rsidRPr="000458D5">
              <w:rPr>
                <w:rFonts w:ascii="Sylfaen" w:hAnsi="Sylfaen" w:cs="Arial"/>
                <w:b/>
                <w:sz w:val="20"/>
                <w:szCs w:val="20"/>
                <w:lang w:val="ka-GE"/>
              </w:rPr>
              <w:t xml:space="preserve">: </w:t>
            </w:r>
          </w:p>
        </w:tc>
        <w:tc>
          <w:tcPr>
            <w:tcW w:w="2494" w:type="pct"/>
          </w:tcPr>
          <w:p w:rsidR="003A17C8" w:rsidRPr="000458D5" w:rsidRDefault="006D5ED2" w:rsidP="003A17C8">
            <w:pPr>
              <w:spacing w:before="120" w:after="200"/>
              <w:jc w:val="both"/>
              <w:rPr>
                <w:rFonts w:ascii="Sylfaen" w:hAnsi="Sylfaen" w:cs="Arial"/>
                <w:sz w:val="20"/>
                <w:szCs w:val="20"/>
                <w:lang w:val="ka-GE"/>
              </w:rPr>
            </w:pPr>
            <w:r w:rsidRPr="000458D5">
              <w:rPr>
                <w:rFonts w:ascii="Sylfaen" w:hAnsi="Sylfaen" w:cs="Arial"/>
                <w:sz w:val="20"/>
                <w:szCs w:val="20"/>
                <w:lang w:val="ka-GE"/>
              </w:rPr>
              <w:t>4</w:t>
            </w:r>
          </w:p>
        </w:tc>
      </w:tr>
      <w:tr w:rsidR="003A17C8" w:rsidRPr="000458D5" w:rsidTr="002E5F84">
        <w:trPr>
          <w:trHeight w:val="437"/>
        </w:trPr>
        <w:tc>
          <w:tcPr>
            <w:tcW w:w="2506" w:type="pct"/>
          </w:tcPr>
          <w:p w:rsidR="003A17C8" w:rsidRPr="000458D5" w:rsidRDefault="006D5ED2" w:rsidP="003A17C8">
            <w:pPr>
              <w:spacing w:before="120"/>
              <w:rPr>
                <w:rFonts w:ascii="Sylfaen" w:hAnsi="Sylfaen" w:cs="Arial"/>
                <w:b/>
                <w:sz w:val="20"/>
                <w:szCs w:val="20"/>
                <w:lang w:val="ka-GE"/>
              </w:rPr>
            </w:pPr>
            <w:r w:rsidRPr="000458D5">
              <w:rPr>
                <w:rFonts w:ascii="Sylfaen" w:hAnsi="Sylfaen" w:cs="Arial"/>
                <w:b/>
                <w:sz w:val="20"/>
                <w:szCs w:val="20"/>
                <w:lang w:val="ka-GE"/>
              </w:rPr>
              <w:t xml:space="preserve">წინაპირობები: </w:t>
            </w:r>
          </w:p>
        </w:tc>
        <w:tc>
          <w:tcPr>
            <w:tcW w:w="2494" w:type="pct"/>
          </w:tcPr>
          <w:p w:rsidR="003A17C8" w:rsidRPr="000458D5" w:rsidRDefault="00A73596" w:rsidP="003A17C8">
            <w:pPr>
              <w:spacing w:before="120" w:after="200"/>
              <w:jc w:val="both"/>
              <w:rPr>
                <w:rFonts w:ascii="Sylfaen" w:hAnsi="Sylfaen" w:cs="Arial"/>
                <w:sz w:val="20"/>
                <w:szCs w:val="20"/>
                <w:lang w:val="ka-GE"/>
              </w:rPr>
            </w:pPr>
            <w:r>
              <w:rPr>
                <w:rFonts w:ascii="Sylfaen" w:hAnsi="Sylfaen" w:cs="Arial"/>
                <w:sz w:val="20"/>
                <w:szCs w:val="20"/>
                <w:lang w:val="ka-GE"/>
              </w:rPr>
              <w:t>-</w:t>
            </w:r>
          </w:p>
        </w:tc>
      </w:tr>
      <w:tr w:rsidR="001B04B1" w:rsidRPr="000458D5" w:rsidTr="002E5F84">
        <w:trPr>
          <w:trHeight w:val="1285"/>
        </w:trPr>
        <w:tc>
          <w:tcPr>
            <w:tcW w:w="2506" w:type="pct"/>
          </w:tcPr>
          <w:p w:rsidR="00113032" w:rsidRPr="000458D5" w:rsidRDefault="003A17C8" w:rsidP="006D5ED2">
            <w:pPr>
              <w:spacing w:before="120"/>
              <w:jc w:val="both"/>
              <w:rPr>
                <w:rFonts w:ascii="Sylfaen" w:hAnsi="Sylfaen" w:cs="Arial"/>
                <w:b/>
                <w:sz w:val="20"/>
                <w:szCs w:val="20"/>
                <w:lang w:val="ka-GE"/>
              </w:rPr>
            </w:pPr>
            <w:r w:rsidRPr="000458D5">
              <w:rPr>
                <w:rFonts w:ascii="Sylfaen" w:hAnsi="Sylfaen" w:cs="Arial"/>
                <w:b/>
                <w:sz w:val="20"/>
                <w:szCs w:val="20"/>
                <w:lang w:val="ka-GE"/>
              </w:rPr>
              <w:t>მოდულის აღწერა:</w:t>
            </w:r>
          </w:p>
        </w:tc>
        <w:tc>
          <w:tcPr>
            <w:tcW w:w="2494" w:type="pct"/>
          </w:tcPr>
          <w:p w:rsidR="00715ABF" w:rsidRPr="000458D5" w:rsidRDefault="003A17C8" w:rsidP="001F12FB">
            <w:pPr>
              <w:jc w:val="both"/>
              <w:rPr>
                <w:rFonts w:ascii="Sylfaen" w:hAnsi="Sylfaen" w:cs="Sylfaen"/>
                <w:bCs/>
                <w:sz w:val="20"/>
                <w:szCs w:val="20"/>
                <w:lang w:val="ka-GE"/>
              </w:rPr>
            </w:pPr>
            <w:r w:rsidRPr="000458D5">
              <w:rPr>
                <w:rFonts w:ascii="Sylfaen" w:hAnsi="Sylfaen" w:cs="Sylfaen"/>
                <w:bCs/>
                <w:sz w:val="20"/>
                <w:szCs w:val="20"/>
                <w:lang w:val="ka-GE"/>
              </w:rPr>
              <w:t xml:space="preserve">მოდულის </w:t>
            </w:r>
            <w:r w:rsidR="006D5ED2" w:rsidRPr="000458D5">
              <w:rPr>
                <w:rFonts w:ascii="Sylfaen" w:hAnsi="Sylfaen" w:cs="Sylfaen"/>
                <w:bCs/>
                <w:sz w:val="20"/>
                <w:szCs w:val="20"/>
                <w:lang w:val="ka-GE"/>
              </w:rPr>
              <w:t xml:space="preserve">დასრულების შემდეგ პირს შეუძლია: </w:t>
            </w:r>
            <w:r w:rsidR="005C29DD" w:rsidRPr="000458D5">
              <w:rPr>
                <w:rFonts w:ascii="Sylfaen" w:hAnsi="Sylfaen" w:cs="Sylfaen"/>
                <w:bCs/>
                <w:sz w:val="20"/>
                <w:szCs w:val="20"/>
                <w:lang w:val="ka-GE"/>
              </w:rPr>
              <w:t>ტექნიკური ინფორმაციის სწორი გამოყენება დეტალების მონტაჟისათვის; მონტაჟისთვის შესაფერისი დეტალებისა და აღჭურვილობის შერჩევა; წყალმომარაგების კომპონენტების დაყენება.</w:t>
            </w:r>
          </w:p>
        </w:tc>
      </w:tr>
    </w:tbl>
    <w:p w:rsidR="00C33010" w:rsidRPr="000458D5" w:rsidRDefault="00C33010" w:rsidP="007D73F9">
      <w:pPr>
        <w:pStyle w:val="PlainText"/>
        <w:jc w:val="both"/>
        <w:rPr>
          <w:rFonts w:ascii="Sylfaen" w:hAnsi="Sylfaen" w:cs="Arial"/>
          <w:b/>
          <w:lang w:val="ka-GE"/>
        </w:rPr>
      </w:pPr>
    </w:p>
    <w:p w:rsidR="002921F9" w:rsidRPr="000458D5" w:rsidRDefault="002921F9" w:rsidP="0096568D">
      <w:pPr>
        <w:pStyle w:val="PlainText"/>
        <w:jc w:val="both"/>
        <w:rPr>
          <w:rFonts w:ascii="Sylfaen" w:hAnsi="Sylfaen" w:cs="Arial"/>
          <w:b/>
          <w:lang w:val="ka-GE"/>
        </w:rPr>
      </w:pPr>
    </w:p>
    <w:p w:rsidR="006D5ED2" w:rsidRPr="000458D5" w:rsidRDefault="006D5ED2">
      <w:pPr>
        <w:rPr>
          <w:rFonts w:ascii="Sylfaen" w:hAnsi="Sylfaen" w:cs="Arial"/>
          <w:b/>
          <w:sz w:val="20"/>
          <w:szCs w:val="20"/>
          <w:lang w:val="ka-GE"/>
        </w:rPr>
      </w:pPr>
      <w:bookmarkStart w:id="2" w:name="_Hlk484162679"/>
      <w:r w:rsidRPr="000458D5">
        <w:rPr>
          <w:rFonts w:ascii="Sylfaen" w:hAnsi="Sylfaen" w:cs="Arial"/>
          <w:b/>
          <w:lang w:val="ka-GE"/>
        </w:rPr>
        <w:br w:type="page"/>
      </w:r>
    </w:p>
    <w:p w:rsidR="003A17C8" w:rsidRPr="000458D5" w:rsidRDefault="004C1B05" w:rsidP="0096568D">
      <w:pPr>
        <w:pStyle w:val="PlainText"/>
        <w:jc w:val="both"/>
        <w:rPr>
          <w:rFonts w:ascii="Sylfaen" w:hAnsi="Sylfaen" w:cs="Arial"/>
          <w:b/>
          <w:lang w:val="ka-GE"/>
        </w:rPr>
      </w:pPr>
      <w:r>
        <w:rPr>
          <w:rFonts w:ascii="Sylfaen" w:hAnsi="Sylfaen" w:cs="Arial"/>
          <w:b/>
          <w:lang w:val="ka-GE"/>
        </w:rPr>
        <w:lastRenderedPageBreak/>
        <w:t>2. სტანდარტული ჩანაწერები</w:t>
      </w:r>
    </w:p>
    <w:bookmarkEnd w:id="2"/>
    <w:p w:rsidR="001D6034" w:rsidRPr="000458D5" w:rsidRDefault="00C06EA2" w:rsidP="0096568D">
      <w:pPr>
        <w:pStyle w:val="PlainText"/>
        <w:jc w:val="both"/>
        <w:rPr>
          <w:rFonts w:ascii="Sylfaen" w:hAnsi="Sylfaen" w:cs="Arial"/>
          <w:b/>
          <w:lang w:val="ka-GE"/>
        </w:rPr>
      </w:pPr>
      <w:r w:rsidRPr="000458D5">
        <w:rPr>
          <w:rFonts w:ascii="Sylfaen" w:hAnsi="Sylfaen" w:cs="Arial"/>
          <w:b/>
          <w:lang w:val="ka-GE"/>
        </w:rPr>
        <w:tab/>
      </w:r>
      <w:r w:rsidRPr="000458D5">
        <w:rPr>
          <w:rFonts w:ascii="Sylfaen" w:hAnsi="Sylfaen" w:cs="Arial"/>
          <w:b/>
          <w:lang w:val="ka-GE"/>
        </w:rPr>
        <w:tab/>
      </w:r>
      <w:r w:rsidRPr="000458D5">
        <w:rPr>
          <w:rFonts w:ascii="Sylfaen" w:hAnsi="Sylfaen" w:cs="Arial"/>
          <w:b/>
          <w:lang w:val="ka-GE"/>
        </w:rPr>
        <w:tab/>
      </w:r>
    </w:p>
    <w:tbl>
      <w:tblPr>
        <w:tblStyle w:val="TableGrid"/>
        <w:tblW w:w="5000" w:type="pct"/>
        <w:jc w:val="center"/>
        <w:tblLayout w:type="fixed"/>
        <w:tblLook w:val="04A0" w:firstRow="1" w:lastRow="0" w:firstColumn="1" w:lastColumn="0" w:noHBand="0" w:noVBand="1"/>
      </w:tblPr>
      <w:tblGrid>
        <w:gridCol w:w="2839"/>
        <w:gridCol w:w="4386"/>
        <w:gridCol w:w="4820"/>
        <w:gridCol w:w="2623"/>
      </w:tblGrid>
      <w:tr w:rsidR="005C2F89" w:rsidRPr="000458D5" w:rsidTr="005C2F89">
        <w:trPr>
          <w:trHeight w:val="1115"/>
          <w:tblHeader/>
          <w:jc w:val="center"/>
        </w:trPr>
        <w:tc>
          <w:tcPr>
            <w:tcW w:w="968" w:type="pct"/>
            <w:shd w:val="clear" w:color="auto" w:fill="DBE5F1" w:themeFill="accent1" w:themeFillTint="33"/>
            <w:vAlign w:val="center"/>
          </w:tcPr>
          <w:p w:rsidR="005C2F89" w:rsidRPr="000458D5" w:rsidRDefault="005C2F89" w:rsidP="005C2F89">
            <w:pPr>
              <w:jc w:val="center"/>
              <w:rPr>
                <w:rFonts w:ascii="Sylfaen" w:hAnsi="Sylfaen" w:cs="Arial"/>
                <w:b/>
                <w:sz w:val="20"/>
                <w:szCs w:val="20"/>
                <w:lang w:val="ka-GE"/>
              </w:rPr>
            </w:pPr>
            <w:r w:rsidRPr="000458D5">
              <w:rPr>
                <w:rFonts w:ascii="Sylfaen" w:hAnsi="Sylfaen" w:cs="Arial"/>
                <w:b/>
                <w:sz w:val="20"/>
                <w:szCs w:val="20"/>
                <w:lang w:val="ka-GE"/>
              </w:rPr>
              <w:t>სწავლის შედეგები</w:t>
            </w:r>
          </w:p>
          <w:p w:rsidR="005C2F89" w:rsidRPr="000458D5" w:rsidRDefault="005C2F89" w:rsidP="005C2F89">
            <w:pPr>
              <w:spacing w:before="120"/>
              <w:jc w:val="center"/>
              <w:rPr>
                <w:rFonts w:ascii="Sylfaen" w:hAnsi="Sylfaen" w:cs="Arial"/>
                <w:b/>
                <w:sz w:val="20"/>
                <w:szCs w:val="20"/>
                <w:lang w:val="ka-GE"/>
              </w:rPr>
            </w:pPr>
          </w:p>
        </w:tc>
        <w:tc>
          <w:tcPr>
            <w:tcW w:w="1495" w:type="pct"/>
            <w:shd w:val="clear" w:color="auto" w:fill="DBE5F1" w:themeFill="accent1" w:themeFillTint="33"/>
            <w:vAlign w:val="center"/>
          </w:tcPr>
          <w:p w:rsidR="005C2F89" w:rsidRPr="000458D5" w:rsidRDefault="005C2F89" w:rsidP="005C2F89">
            <w:pPr>
              <w:jc w:val="center"/>
              <w:rPr>
                <w:rFonts w:ascii="Sylfaen" w:hAnsi="Sylfaen" w:cs="Arial"/>
                <w:b/>
                <w:sz w:val="20"/>
                <w:szCs w:val="20"/>
                <w:lang w:val="ka-GE"/>
              </w:rPr>
            </w:pPr>
            <w:r w:rsidRPr="000458D5">
              <w:rPr>
                <w:rFonts w:ascii="Sylfaen" w:hAnsi="Sylfaen" w:cs="Arial"/>
                <w:b/>
                <w:sz w:val="20"/>
                <w:szCs w:val="20"/>
                <w:lang w:val="ka-GE"/>
              </w:rPr>
              <w:t xml:space="preserve">შესრულების კრიტერიუმები </w:t>
            </w:r>
          </w:p>
        </w:tc>
        <w:tc>
          <w:tcPr>
            <w:tcW w:w="1643" w:type="pct"/>
            <w:shd w:val="clear" w:color="auto" w:fill="DBE5F1" w:themeFill="accent1" w:themeFillTint="33"/>
            <w:vAlign w:val="center"/>
          </w:tcPr>
          <w:p w:rsidR="005C2F89" w:rsidRPr="000458D5" w:rsidRDefault="005C2F89" w:rsidP="005C2F89">
            <w:pPr>
              <w:jc w:val="center"/>
              <w:rPr>
                <w:rFonts w:ascii="Sylfaen" w:hAnsi="Sylfaen" w:cs="Arial"/>
                <w:b/>
                <w:sz w:val="20"/>
                <w:szCs w:val="20"/>
                <w:lang w:val="ka-GE"/>
              </w:rPr>
            </w:pPr>
            <w:r w:rsidRPr="000458D5">
              <w:rPr>
                <w:rFonts w:ascii="Sylfaen" w:hAnsi="Sylfaen" w:cs="Arial"/>
                <w:b/>
                <w:sz w:val="20"/>
                <w:szCs w:val="20"/>
                <w:lang w:val="ka-GE"/>
              </w:rPr>
              <w:t>კომპეტენციის პარამეტრები</w:t>
            </w:r>
            <w:r w:rsidR="00A02165">
              <w:rPr>
                <w:rFonts w:ascii="Sylfaen" w:hAnsi="Sylfaen" w:cs="Arial"/>
                <w:b/>
                <w:sz w:val="20"/>
                <w:szCs w:val="20"/>
                <w:lang w:val="ka-GE"/>
              </w:rPr>
              <w:t>ს ფარგლები</w:t>
            </w:r>
          </w:p>
        </w:tc>
        <w:tc>
          <w:tcPr>
            <w:tcW w:w="894" w:type="pct"/>
            <w:shd w:val="clear" w:color="auto" w:fill="DBE5F1" w:themeFill="accent1" w:themeFillTint="33"/>
            <w:vAlign w:val="center"/>
          </w:tcPr>
          <w:p w:rsidR="005C2F89" w:rsidRPr="000458D5" w:rsidRDefault="005C2F89" w:rsidP="005C2F89">
            <w:pPr>
              <w:jc w:val="center"/>
              <w:rPr>
                <w:rFonts w:ascii="Sylfaen" w:hAnsi="Sylfaen" w:cs="Arial"/>
                <w:b/>
                <w:sz w:val="20"/>
                <w:szCs w:val="20"/>
                <w:lang w:val="ka-GE"/>
              </w:rPr>
            </w:pPr>
            <w:r w:rsidRPr="000458D5">
              <w:rPr>
                <w:rFonts w:ascii="Sylfaen" w:hAnsi="Sylfaen" w:cs="Arial"/>
                <w:b/>
                <w:sz w:val="20"/>
                <w:szCs w:val="20"/>
                <w:lang w:val="ka-GE"/>
              </w:rPr>
              <w:t>შეფასების მიმართულება</w:t>
            </w:r>
          </w:p>
        </w:tc>
      </w:tr>
      <w:tr w:rsidR="005C2F89" w:rsidRPr="000458D5" w:rsidTr="00E35A87">
        <w:trPr>
          <w:trHeight w:val="1031"/>
          <w:jc w:val="center"/>
        </w:trPr>
        <w:tc>
          <w:tcPr>
            <w:tcW w:w="968" w:type="pct"/>
            <w:shd w:val="clear" w:color="auto" w:fill="auto"/>
          </w:tcPr>
          <w:p w:rsidR="005C2F89" w:rsidRPr="000458D5" w:rsidRDefault="005C2F89" w:rsidP="005C2F89">
            <w:pPr>
              <w:rPr>
                <w:rFonts w:ascii="Sylfaen" w:hAnsi="Sylfaen"/>
                <w:lang w:val="ka-GE"/>
              </w:rPr>
            </w:pPr>
            <w:r w:rsidRPr="000458D5">
              <w:rPr>
                <w:rFonts w:ascii="Sylfaen" w:hAnsi="Sylfaen"/>
                <w:sz w:val="20"/>
                <w:lang w:val="ka-GE"/>
              </w:rPr>
              <w:t>1.</w:t>
            </w:r>
            <w:r w:rsidRPr="000458D5">
              <w:rPr>
                <w:sz w:val="20"/>
                <w:lang w:val="ka-GE"/>
              </w:rPr>
              <w:t xml:space="preserve"> </w:t>
            </w:r>
            <w:r w:rsidRPr="000458D5">
              <w:rPr>
                <w:rFonts w:ascii="Sylfaen" w:hAnsi="Sylfaen" w:cs="Sylfaen"/>
                <w:bCs/>
                <w:sz w:val="20"/>
                <w:szCs w:val="20"/>
                <w:lang w:val="ka-GE"/>
              </w:rPr>
              <w:t xml:space="preserve">ტექნიკური ინფორმაციის </w:t>
            </w:r>
            <w:r w:rsidR="000C363F" w:rsidRPr="000458D5">
              <w:rPr>
                <w:rFonts w:ascii="Sylfaen" w:hAnsi="Sylfaen" w:cs="Sylfaen"/>
                <w:bCs/>
                <w:sz w:val="20"/>
                <w:szCs w:val="20"/>
                <w:lang w:val="ka-GE"/>
              </w:rPr>
              <w:t>სწორ</w:t>
            </w:r>
            <w:r w:rsidR="00193210" w:rsidRPr="000458D5">
              <w:rPr>
                <w:rFonts w:ascii="Sylfaen" w:hAnsi="Sylfaen" w:cs="Sylfaen"/>
                <w:bCs/>
                <w:sz w:val="20"/>
                <w:szCs w:val="20"/>
                <w:lang w:val="ka-GE"/>
              </w:rPr>
              <w:t>ი გამოყენება დეტალების მონტაჟისათვის</w:t>
            </w:r>
          </w:p>
        </w:tc>
        <w:tc>
          <w:tcPr>
            <w:tcW w:w="1495" w:type="pct"/>
            <w:shd w:val="clear" w:color="auto" w:fill="auto"/>
          </w:tcPr>
          <w:p w:rsidR="002410A3" w:rsidRPr="000458D5" w:rsidRDefault="00696A85" w:rsidP="002410A3">
            <w:pPr>
              <w:pStyle w:val="ListParagraph"/>
              <w:numPr>
                <w:ilvl w:val="0"/>
                <w:numId w:val="18"/>
              </w:numPr>
              <w:tabs>
                <w:tab w:val="left" w:pos="216"/>
              </w:tabs>
              <w:ind w:left="0" w:firstLine="0"/>
              <w:jc w:val="both"/>
              <w:rPr>
                <w:rFonts w:ascii="Sylfaen" w:hAnsi="Sylfaen" w:cs="Sylfaen"/>
                <w:sz w:val="20"/>
                <w:szCs w:val="20"/>
                <w:lang w:val="ka-GE"/>
              </w:rPr>
            </w:pPr>
            <w:r w:rsidRPr="000458D5">
              <w:rPr>
                <w:rFonts w:ascii="Sylfaen" w:hAnsi="Sylfaen" w:cs="Sylfaen"/>
                <w:sz w:val="20"/>
                <w:szCs w:val="20"/>
                <w:lang w:val="ka-GE"/>
              </w:rPr>
              <w:t xml:space="preserve">სწორად კითხულობს </w:t>
            </w:r>
            <w:r w:rsidR="005C2F89" w:rsidRPr="000458D5">
              <w:rPr>
                <w:rFonts w:ascii="Sylfaen" w:hAnsi="Sylfaen" w:cs="Sylfaen"/>
                <w:sz w:val="20"/>
                <w:szCs w:val="20"/>
                <w:lang w:val="ka-GE"/>
              </w:rPr>
              <w:t xml:space="preserve">სამშენებლო </w:t>
            </w:r>
            <w:r w:rsidRPr="000458D5">
              <w:rPr>
                <w:rFonts w:ascii="Sylfaen" w:hAnsi="Sylfaen" w:cs="Sylfaen"/>
                <w:sz w:val="20"/>
                <w:szCs w:val="20"/>
                <w:lang w:val="ka-GE"/>
              </w:rPr>
              <w:t>ნახაზებს;</w:t>
            </w:r>
          </w:p>
          <w:p w:rsidR="002410A3" w:rsidRPr="000458D5" w:rsidRDefault="00696A85" w:rsidP="002410A3">
            <w:pPr>
              <w:pStyle w:val="ListParagraph"/>
              <w:numPr>
                <w:ilvl w:val="0"/>
                <w:numId w:val="18"/>
              </w:numPr>
              <w:tabs>
                <w:tab w:val="left" w:pos="216"/>
              </w:tabs>
              <w:ind w:left="0" w:firstLine="0"/>
              <w:jc w:val="both"/>
              <w:rPr>
                <w:rFonts w:ascii="Sylfaen" w:hAnsi="Sylfaen" w:cs="Sylfaen"/>
                <w:sz w:val="20"/>
                <w:szCs w:val="20"/>
                <w:lang w:val="ka-GE"/>
              </w:rPr>
            </w:pPr>
            <w:r w:rsidRPr="000458D5">
              <w:rPr>
                <w:rFonts w:ascii="Sylfaen" w:hAnsi="Sylfaen" w:cs="Sylfaen"/>
                <w:sz w:val="20"/>
                <w:szCs w:val="20"/>
                <w:lang w:val="ka-GE"/>
              </w:rPr>
              <w:t xml:space="preserve">სწორად კითხულობს </w:t>
            </w:r>
            <w:r w:rsidR="005C2F89" w:rsidRPr="000458D5">
              <w:rPr>
                <w:rFonts w:ascii="Sylfaen" w:hAnsi="Sylfaen" w:cs="Sylfaen"/>
                <w:sz w:val="20"/>
                <w:szCs w:val="20"/>
                <w:lang w:val="ka-GE"/>
              </w:rPr>
              <w:t>კონკრეტული სამუშ</w:t>
            </w:r>
            <w:r w:rsidRPr="000458D5">
              <w:rPr>
                <w:rFonts w:ascii="Sylfaen" w:hAnsi="Sylfaen" w:cs="Sylfaen"/>
                <w:sz w:val="20"/>
                <w:szCs w:val="20"/>
                <w:lang w:val="ka-GE"/>
              </w:rPr>
              <w:t>აოს ბარათს</w:t>
            </w:r>
            <w:r w:rsidR="002410A3" w:rsidRPr="000458D5">
              <w:rPr>
                <w:rFonts w:ascii="Sylfaen" w:hAnsi="Sylfaen" w:cs="Sylfaen"/>
                <w:sz w:val="20"/>
                <w:szCs w:val="20"/>
                <w:lang w:val="ka-GE"/>
              </w:rPr>
              <w:t>;</w:t>
            </w:r>
          </w:p>
          <w:p w:rsidR="005C2F89" w:rsidRPr="000458D5" w:rsidRDefault="00696A85" w:rsidP="002410A3">
            <w:pPr>
              <w:pStyle w:val="ListParagraph"/>
              <w:numPr>
                <w:ilvl w:val="0"/>
                <w:numId w:val="18"/>
              </w:numPr>
              <w:tabs>
                <w:tab w:val="left" w:pos="216"/>
              </w:tabs>
              <w:ind w:left="0" w:firstLine="0"/>
              <w:jc w:val="both"/>
              <w:rPr>
                <w:rFonts w:ascii="Sylfaen" w:hAnsi="Sylfaen" w:cs="Sylfaen"/>
                <w:sz w:val="20"/>
                <w:szCs w:val="20"/>
                <w:lang w:val="ka-GE"/>
              </w:rPr>
            </w:pPr>
            <w:r w:rsidRPr="000458D5">
              <w:rPr>
                <w:rFonts w:ascii="Sylfaen" w:hAnsi="Sylfaen" w:cs="Sylfaen"/>
                <w:sz w:val="20"/>
                <w:szCs w:val="20"/>
                <w:lang w:val="ka-GE"/>
              </w:rPr>
              <w:t>იძიებს სამუშაოს შესაბამის ინფორმაციას შესაფერისი</w:t>
            </w:r>
            <w:r w:rsidR="005C2F89" w:rsidRPr="000458D5">
              <w:rPr>
                <w:rFonts w:ascii="Sylfaen" w:hAnsi="Sylfaen" w:cs="Sylfaen"/>
                <w:sz w:val="20"/>
                <w:szCs w:val="20"/>
                <w:lang w:val="ka-GE"/>
              </w:rPr>
              <w:t xml:space="preserve"> სტანდარტ</w:t>
            </w:r>
            <w:r w:rsidR="000C363F" w:rsidRPr="000458D5">
              <w:rPr>
                <w:rFonts w:ascii="Sylfaen" w:hAnsi="Sylfaen" w:cs="Sylfaen"/>
                <w:sz w:val="20"/>
                <w:szCs w:val="20"/>
                <w:lang w:val="ka-GE"/>
              </w:rPr>
              <w:t>ებიდან</w:t>
            </w:r>
            <w:r w:rsidRPr="000458D5">
              <w:rPr>
                <w:rFonts w:ascii="Sylfaen" w:hAnsi="Sylfaen" w:cs="Sylfaen"/>
                <w:sz w:val="20"/>
                <w:szCs w:val="20"/>
                <w:lang w:val="ka-GE"/>
              </w:rPr>
              <w:t>.</w:t>
            </w:r>
          </w:p>
        </w:tc>
        <w:tc>
          <w:tcPr>
            <w:tcW w:w="1643" w:type="pct"/>
          </w:tcPr>
          <w:p w:rsidR="005C2F89" w:rsidRPr="000458D5" w:rsidRDefault="005C2F89" w:rsidP="00E35A87">
            <w:pPr>
              <w:rPr>
                <w:rFonts w:ascii="Sylfaen" w:hAnsi="Sylfaen" w:cs="Sylfaen"/>
                <w:bCs/>
                <w:sz w:val="20"/>
                <w:szCs w:val="20"/>
                <w:lang w:val="ka-GE"/>
              </w:rPr>
            </w:pPr>
            <w:r w:rsidRPr="000458D5">
              <w:rPr>
                <w:rFonts w:ascii="Sylfaen" w:hAnsi="Sylfaen" w:cs="Arial"/>
                <w:sz w:val="20"/>
                <w:szCs w:val="20"/>
                <w:lang w:val="ka-GE"/>
              </w:rPr>
              <w:t>სრულიადაა ა</w:t>
            </w:r>
            <w:r w:rsidR="00696A85" w:rsidRPr="000458D5">
              <w:rPr>
                <w:rFonts w:ascii="Sylfaen" w:hAnsi="Sylfaen" w:cs="Arial"/>
                <w:sz w:val="20"/>
                <w:szCs w:val="20"/>
                <w:lang w:val="ka-GE"/>
              </w:rPr>
              <w:t>სახული შესრულების კრიტერიუმებში</w:t>
            </w:r>
          </w:p>
        </w:tc>
        <w:tc>
          <w:tcPr>
            <w:tcW w:w="894" w:type="pct"/>
          </w:tcPr>
          <w:p w:rsidR="005C2F89" w:rsidRPr="000458D5" w:rsidRDefault="001F35A4" w:rsidP="00E35A87">
            <w:pPr>
              <w:jc w:val="center"/>
              <w:rPr>
                <w:rFonts w:ascii="Sylfaen" w:hAnsi="Sylfaen" w:cs="Sylfaen"/>
                <w:bCs/>
                <w:sz w:val="20"/>
                <w:szCs w:val="20"/>
                <w:lang w:val="ka-GE"/>
              </w:rPr>
            </w:pPr>
            <w:r>
              <w:rPr>
                <w:rFonts w:ascii="Sylfaen" w:hAnsi="Sylfaen" w:cs="Sylfaen"/>
                <w:bCs/>
                <w:sz w:val="20"/>
                <w:szCs w:val="20"/>
                <w:lang w:val="ka-GE"/>
              </w:rPr>
              <w:t>პრაქტიკული დავალება დაკვირვებით</w:t>
            </w:r>
          </w:p>
        </w:tc>
      </w:tr>
      <w:tr w:rsidR="001F35A4" w:rsidRPr="000458D5" w:rsidTr="00E35A87">
        <w:trPr>
          <w:trHeight w:val="1043"/>
          <w:jc w:val="center"/>
        </w:trPr>
        <w:tc>
          <w:tcPr>
            <w:tcW w:w="968" w:type="pct"/>
            <w:shd w:val="clear" w:color="auto" w:fill="auto"/>
          </w:tcPr>
          <w:p w:rsidR="001F35A4" w:rsidRPr="000458D5" w:rsidRDefault="001F35A4" w:rsidP="001F35A4">
            <w:pPr>
              <w:rPr>
                <w:sz w:val="20"/>
                <w:lang w:val="ka-GE"/>
              </w:rPr>
            </w:pPr>
            <w:r w:rsidRPr="000458D5">
              <w:rPr>
                <w:sz w:val="20"/>
                <w:lang w:val="ka-GE"/>
              </w:rPr>
              <w:t xml:space="preserve">2. </w:t>
            </w:r>
            <w:r w:rsidRPr="000458D5">
              <w:rPr>
                <w:rFonts w:ascii="Sylfaen" w:hAnsi="Sylfaen" w:cs="Sylfaen"/>
                <w:bCs/>
                <w:sz w:val="20"/>
                <w:szCs w:val="20"/>
                <w:lang w:val="ka-GE"/>
              </w:rPr>
              <w:t>მონტაჟისთვის შესაფერისი დეტალებისა და აღჭურვილობის შერჩევა</w:t>
            </w:r>
          </w:p>
        </w:tc>
        <w:tc>
          <w:tcPr>
            <w:tcW w:w="1495" w:type="pct"/>
            <w:shd w:val="clear" w:color="auto" w:fill="auto"/>
          </w:tcPr>
          <w:p w:rsidR="001F35A4" w:rsidRPr="000458D5" w:rsidRDefault="001F35A4" w:rsidP="001F35A4">
            <w:pPr>
              <w:pStyle w:val="ListParagraph"/>
              <w:numPr>
                <w:ilvl w:val="0"/>
                <w:numId w:val="19"/>
              </w:numPr>
              <w:tabs>
                <w:tab w:val="left" w:pos="216"/>
              </w:tabs>
              <w:ind w:left="0" w:firstLine="0"/>
              <w:jc w:val="both"/>
              <w:rPr>
                <w:rFonts w:ascii="Sylfaen" w:hAnsi="Sylfaen" w:cs="Sylfaen"/>
                <w:sz w:val="20"/>
                <w:szCs w:val="20"/>
                <w:lang w:val="ka-GE"/>
              </w:rPr>
            </w:pPr>
            <w:r w:rsidRPr="000458D5">
              <w:rPr>
                <w:rFonts w:ascii="Sylfaen" w:hAnsi="Sylfaen" w:cs="Sylfaen"/>
                <w:sz w:val="20"/>
                <w:szCs w:val="20"/>
                <w:lang w:val="ka-GE"/>
              </w:rPr>
              <w:t>ინსტრუქციის მიხედვით იკვლევს ადგილმდებარეობას მონტაჟის ჩატარებამდე;</w:t>
            </w:r>
          </w:p>
          <w:p w:rsidR="001F35A4" w:rsidRPr="000458D5" w:rsidRDefault="001F35A4" w:rsidP="001F35A4">
            <w:pPr>
              <w:pStyle w:val="ListParagraph"/>
              <w:numPr>
                <w:ilvl w:val="0"/>
                <w:numId w:val="19"/>
              </w:numPr>
              <w:tabs>
                <w:tab w:val="left" w:pos="216"/>
              </w:tabs>
              <w:ind w:left="0" w:firstLine="0"/>
              <w:jc w:val="both"/>
              <w:rPr>
                <w:rFonts w:ascii="Sylfaen" w:hAnsi="Sylfaen" w:cs="Sylfaen"/>
                <w:sz w:val="20"/>
                <w:szCs w:val="20"/>
                <w:lang w:val="ka-GE"/>
              </w:rPr>
            </w:pPr>
            <w:r w:rsidRPr="000458D5">
              <w:rPr>
                <w:rFonts w:ascii="Sylfaen" w:hAnsi="Sylfaen" w:cs="Sylfaen"/>
                <w:sz w:val="20"/>
                <w:szCs w:val="20"/>
                <w:lang w:val="ka-GE"/>
              </w:rPr>
              <w:t xml:space="preserve">ინსტრუქციის მიხედვით არჩევს მონტაჟისათვის </w:t>
            </w:r>
            <w:r w:rsidRPr="000458D5">
              <w:rPr>
                <w:rFonts w:ascii="Sylfaen" w:hAnsi="Sylfaen" w:cs="Sylfaen"/>
                <w:b/>
                <w:sz w:val="20"/>
                <w:szCs w:val="20"/>
                <w:lang w:val="ka-GE"/>
              </w:rPr>
              <w:t>შესაფერის აღჭურვილობას;</w:t>
            </w:r>
          </w:p>
          <w:p w:rsidR="001F35A4" w:rsidRPr="000458D5" w:rsidRDefault="001F35A4" w:rsidP="001F35A4">
            <w:pPr>
              <w:pStyle w:val="ListParagraph"/>
              <w:numPr>
                <w:ilvl w:val="0"/>
                <w:numId w:val="19"/>
              </w:numPr>
              <w:tabs>
                <w:tab w:val="left" w:pos="216"/>
              </w:tabs>
              <w:ind w:left="0" w:firstLine="0"/>
              <w:jc w:val="both"/>
              <w:rPr>
                <w:rFonts w:ascii="Sylfaen" w:hAnsi="Sylfaen"/>
                <w:sz w:val="20"/>
                <w:szCs w:val="20"/>
                <w:lang w:val="ka-GE"/>
              </w:rPr>
            </w:pPr>
            <w:r w:rsidRPr="000458D5">
              <w:rPr>
                <w:rFonts w:ascii="Sylfaen" w:hAnsi="Sylfaen" w:cs="Sylfaen"/>
                <w:sz w:val="20"/>
                <w:szCs w:val="20"/>
                <w:lang w:val="ka-GE"/>
              </w:rPr>
              <w:t xml:space="preserve">ინსტრუქციის მიხედვით არჩევს სამონტაჟო </w:t>
            </w:r>
            <w:r w:rsidRPr="000458D5">
              <w:rPr>
                <w:rFonts w:ascii="Sylfaen" w:hAnsi="Sylfaen" w:cs="Sylfaen"/>
                <w:b/>
                <w:sz w:val="20"/>
                <w:szCs w:val="20"/>
                <w:lang w:val="ka-GE"/>
              </w:rPr>
              <w:t>დეტალებს.</w:t>
            </w:r>
          </w:p>
        </w:tc>
        <w:tc>
          <w:tcPr>
            <w:tcW w:w="1643" w:type="pct"/>
          </w:tcPr>
          <w:p w:rsidR="001F35A4" w:rsidRPr="000458D5" w:rsidRDefault="001F35A4" w:rsidP="001F12FB">
            <w:pPr>
              <w:jc w:val="both"/>
              <w:rPr>
                <w:rFonts w:ascii="Sylfaen" w:hAnsi="Sylfaen"/>
                <w:b/>
                <w:sz w:val="20"/>
                <w:szCs w:val="20"/>
                <w:lang w:val="ka-GE"/>
              </w:rPr>
            </w:pPr>
            <w:r w:rsidRPr="000458D5">
              <w:rPr>
                <w:rFonts w:ascii="Sylfaen" w:hAnsi="Sylfaen"/>
                <w:b/>
                <w:sz w:val="20"/>
                <w:szCs w:val="20"/>
                <w:lang w:val="ka-GE"/>
              </w:rPr>
              <w:t xml:space="preserve">შესაფერისი აღჭურვილობა:  </w:t>
            </w:r>
            <w:r w:rsidRPr="000458D5">
              <w:rPr>
                <w:rFonts w:ascii="Sylfaen" w:hAnsi="Sylfaen"/>
                <w:sz w:val="20"/>
                <w:szCs w:val="20"/>
                <w:lang w:val="ka-GE"/>
              </w:rPr>
              <w:t>კომპონენტების პოზიციონირებისთვის და მორგებისთვის საჭირო აღჭურვილობა და მეთოდები, ისევე, როგორც ყველა საჭირო შეერთება და საჭირო მომსახურებები, რომლებიც მოითხოვენ ხელსაწყოებს, რომელიც გამოიყენება მილების მოღუნვაში, ფორმირებასა და ჩალაგებაში, ასევე წყლის თარაზოები, ხერხები, ჩაქუჩები და ქანჩები</w:t>
            </w:r>
          </w:p>
          <w:p w:rsidR="001F35A4" w:rsidRPr="000458D5" w:rsidRDefault="001F35A4" w:rsidP="001F12FB">
            <w:pPr>
              <w:jc w:val="both"/>
              <w:rPr>
                <w:rFonts w:ascii="Sylfaen" w:hAnsi="Sylfaen" w:cs="Sylfaen"/>
                <w:bCs/>
                <w:sz w:val="20"/>
                <w:szCs w:val="20"/>
                <w:lang w:val="ka-GE"/>
              </w:rPr>
            </w:pPr>
            <w:r w:rsidRPr="000458D5">
              <w:rPr>
                <w:rFonts w:ascii="Sylfaen" w:hAnsi="Sylfaen"/>
                <w:b/>
                <w:sz w:val="20"/>
                <w:szCs w:val="20"/>
                <w:lang w:val="ka-GE"/>
              </w:rPr>
              <w:t>დეტალები:</w:t>
            </w:r>
            <w:r w:rsidRPr="000458D5">
              <w:rPr>
                <w:lang w:val="ka-GE"/>
              </w:rPr>
              <w:t xml:space="preserve"> </w:t>
            </w:r>
            <w:r w:rsidRPr="000458D5">
              <w:rPr>
                <w:rFonts w:ascii="Sylfaen" w:hAnsi="Sylfaen"/>
                <w:sz w:val="20"/>
                <w:szCs w:val="20"/>
                <w:lang w:val="ka-GE"/>
              </w:rPr>
              <w:t>მონტაჟი უნდა მოხდეს როგორც მინიმუმ 2 ტიპის მილზე, როგორც პოლიეთილენი და ფოლადი და თითო ტიპზე უნდა დაყენდეს მინიმუმ 5 ტიპის კომპონენტი</w:t>
            </w:r>
          </w:p>
        </w:tc>
        <w:tc>
          <w:tcPr>
            <w:tcW w:w="894" w:type="pct"/>
          </w:tcPr>
          <w:p w:rsidR="001F35A4" w:rsidRPr="000458D5" w:rsidRDefault="001F35A4" w:rsidP="00E35A87">
            <w:pPr>
              <w:jc w:val="center"/>
              <w:rPr>
                <w:rFonts w:ascii="Sylfaen" w:hAnsi="Sylfaen" w:cs="Sylfaen"/>
                <w:bCs/>
                <w:sz w:val="20"/>
                <w:szCs w:val="20"/>
                <w:lang w:val="ka-GE"/>
              </w:rPr>
            </w:pPr>
            <w:r>
              <w:rPr>
                <w:rFonts w:ascii="Sylfaen" w:hAnsi="Sylfaen" w:cs="Sylfaen"/>
                <w:bCs/>
                <w:sz w:val="20"/>
                <w:szCs w:val="20"/>
                <w:lang w:val="ka-GE"/>
              </w:rPr>
              <w:t>პრაქტიკული დავალება დაკვირვებით</w:t>
            </w:r>
          </w:p>
        </w:tc>
      </w:tr>
      <w:tr w:rsidR="001F35A4" w:rsidRPr="000458D5" w:rsidTr="00E35A87">
        <w:trPr>
          <w:trHeight w:val="1043"/>
          <w:jc w:val="center"/>
        </w:trPr>
        <w:tc>
          <w:tcPr>
            <w:tcW w:w="968" w:type="pct"/>
            <w:shd w:val="clear" w:color="auto" w:fill="auto"/>
          </w:tcPr>
          <w:p w:rsidR="001F35A4" w:rsidRPr="000458D5" w:rsidRDefault="001F35A4" w:rsidP="001F35A4">
            <w:pPr>
              <w:rPr>
                <w:sz w:val="20"/>
                <w:lang w:val="ka-GE"/>
              </w:rPr>
            </w:pPr>
            <w:r w:rsidRPr="000458D5">
              <w:rPr>
                <w:sz w:val="20"/>
                <w:lang w:val="ka-GE"/>
              </w:rPr>
              <w:t xml:space="preserve">3. </w:t>
            </w:r>
            <w:r w:rsidRPr="000458D5">
              <w:rPr>
                <w:rFonts w:ascii="Sylfaen" w:hAnsi="Sylfaen" w:cs="Sylfaen"/>
                <w:bCs/>
                <w:sz w:val="20"/>
                <w:szCs w:val="20"/>
                <w:lang w:val="ka-GE"/>
              </w:rPr>
              <w:t>წყალმომარაგების კომპონენტების დაყენება</w:t>
            </w:r>
          </w:p>
        </w:tc>
        <w:tc>
          <w:tcPr>
            <w:tcW w:w="1495" w:type="pct"/>
            <w:shd w:val="clear" w:color="auto" w:fill="auto"/>
          </w:tcPr>
          <w:p w:rsidR="001F35A4" w:rsidRPr="000458D5" w:rsidRDefault="001F35A4" w:rsidP="001F35A4">
            <w:pPr>
              <w:pStyle w:val="ListParagraph"/>
              <w:numPr>
                <w:ilvl w:val="0"/>
                <w:numId w:val="20"/>
              </w:numPr>
              <w:tabs>
                <w:tab w:val="left" w:pos="216"/>
              </w:tabs>
              <w:ind w:left="0" w:firstLine="0"/>
              <w:jc w:val="both"/>
              <w:rPr>
                <w:rFonts w:ascii="Sylfaen" w:hAnsi="Sylfaen" w:cs="Sylfaen"/>
                <w:sz w:val="20"/>
                <w:szCs w:val="20"/>
                <w:lang w:val="ka-GE"/>
              </w:rPr>
            </w:pPr>
            <w:r w:rsidRPr="000458D5">
              <w:rPr>
                <w:rFonts w:ascii="Sylfaen" w:hAnsi="Sylfaen" w:cs="Sylfaen"/>
                <w:sz w:val="20"/>
                <w:szCs w:val="20"/>
                <w:lang w:val="ka-GE"/>
              </w:rPr>
              <w:t>მითითებების თანახმად ამონტაჟებს წყალმომარაგების კომპონენტებს სწორი მეთოდების, ტექნიკისა და პროცედურების გამოყენებით;</w:t>
            </w:r>
          </w:p>
          <w:p w:rsidR="001F35A4" w:rsidRPr="000458D5" w:rsidRDefault="001F35A4" w:rsidP="001F35A4">
            <w:pPr>
              <w:pStyle w:val="ListParagraph"/>
              <w:numPr>
                <w:ilvl w:val="0"/>
                <w:numId w:val="20"/>
              </w:numPr>
              <w:tabs>
                <w:tab w:val="left" w:pos="216"/>
              </w:tabs>
              <w:ind w:left="0" w:firstLine="0"/>
              <w:jc w:val="both"/>
              <w:rPr>
                <w:rFonts w:ascii="Sylfaen" w:hAnsi="Sylfaen" w:cs="Sylfaen"/>
                <w:sz w:val="20"/>
                <w:szCs w:val="20"/>
                <w:lang w:val="ka-GE"/>
              </w:rPr>
            </w:pPr>
            <w:r w:rsidRPr="000458D5">
              <w:rPr>
                <w:rFonts w:ascii="Sylfaen" w:hAnsi="Sylfaen" w:cs="Sylfaen"/>
                <w:sz w:val="20"/>
                <w:szCs w:val="20"/>
                <w:lang w:val="ka-GE"/>
              </w:rPr>
              <w:t>ამოწმებს შესრულებული სამუშაოს სისწორეს, დარწმუნდება, რომ მონტაჟი დამთავრდა და სისტემა არაა დაზიანებული;</w:t>
            </w:r>
          </w:p>
          <w:p w:rsidR="001F35A4" w:rsidRPr="000458D5" w:rsidRDefault="001F35A4" w:rsidP="001F35A4">
            <w:pPr>
              <w:pStyle w:val="ListParagraph"/>
              <w:numPr>
                <w:ilvl w:val="0"/>
                <w:numId w:val="20"/>
              </w:numPr>
              <w:tabs>
                <w:tab w:val="left" w:pos="216"/>
              </w:tabs>
              <w:ind w:left="0" w:firstLine="0"/>
              <w:jc w:val="both"/>
              <w:rPr>
                <w:rFonts w:ascii="Sylfaen" w:hAnsi="Sylfaen"/>
                <w:sz w:val="20"/>
                <w:szCs w:val="20"/>
                <w:lang w:val="ka-GE"/>
              </w:rPr>
            </w:pPr>
            <w:r w:rsidRPr="000458D5">
              <w:rPr>
                <w:rFonts w:ascii="Sylfaen" w:hAnsi="Sylfaen" w:cs="Sylfaen"/>
                <w:sz w:val="20"/>
                <w:szCs w:val="20"/>
                <w:lang w:val="ka-GE"/>
              </w:rPr>
              <w:t>ინსტრუქციის მიხედვით ავსებს მონტაჟისათვის</w:t>
            </w:r>
            <w:r w:rsidRPr="000458D5">
              <w:rPr>
                <w:rFonts w:ascii="Sylfaen" w:hAnsi="Sylfaen"/>
                <w:sz w:val="20"/>
                <w:szCs w:val="20"/>
                <w:lang w:val="ka-GE"/>
              </w:rPr>
              <w:t xml:space="preserve"> </w:t>
            </w:r>
            <w:r w:rsidRPr="000458D5">
              <w:rPr>
                <w:rFonts w:ascii="Sylfaen" w:hAnsi="Sylfaen" w:cs="Sylfaen"/>
                <w:sz w:val="20"/>
                <w:szCs w:val="20"/>
                <w:lang w:val="ka-GE"/>
              </w:rPr>
              <w:t>ყველა</w:t>
            </w:r>
            <w:r w:rsidRPr="000458D5">
              <w:rPr>
                <w:rFonts w:ascii="Sylfaen" w:hAnsi="Sylfaen"/>
                <w:sz w:val="20"/>
                <w:szCs w:val="20"/>
                <w:lang w:val="ka-GE"/>
              </w:rPr>
              <w:t xml:space="preserve"> </w:t>
            </w:r>
            <w:r w:rsidRPr="000458D5">
              <w:rPr>
                <w:rFonts w:ascii="Sylfaen" w:hAnsi="Sylfaen" w:cs="Sylfaen"/>
                <w:sz w:val="20"/>
                <w:szCs w:val="20"/>
                <w:lang w:val="ka-GE"/>
              </w:rPr>
              <w:t xml:space="preserve"> საჭირო</w:t>
            </w:r>
            <w:r w:rsidRPr="000458D5">
              <w:rPr>
                <w:rFonts w:ascii="Sylfaen" w:hAnsi="Sylfaen"/>
                <w:sz w:val="20"/>
                <w:szCs w:val="20"/>
                <w:lang w:val="ka-GE"/>
              </w:rPr>
              <w:t xml:space="preserve"> </w:t>
            </w:r>
            <w:r w:rsidRPr="000458D5">
              <w:rPr>
                <w:rFonts w:ascii="Sylfaen" w:hAnsi="Sylfaen" w:cs="Sylfaen"/>
                <w:sz w:val="20"/>
                <w:szCs w:val="20"/>
                <w:lang w:val="ka-GE"/>
              </w:rPr>
              <w:t>საბუთს.</w:t>
            </w:r>
          </w:p>
        </w:tc>
        <w:tc>
          <w:tcPr>
            <w:tcW w:w="1643" w:type="pct"/>
          </w:tcPr>
          <w:p w:rsidR="001F35A4" w:rsidRPr="000458D5" w:rsidRDefault="001F35A4" w:rsidP="001F12FB">
            <w:pPr>
              <w:jc w:val="both"/>
              <w:rPr>
                <w:rFonts w:ascii="Sylfaen" w:hAnsi="Sylfaen"/>
                <w:b/>
                <w:sz w:val="20"/>
                <w:szCs w:val="20"/>
                <w:lang w:val="ka-GE"/>
              </w:rPr>
            </w:pPr>
            <w:r w:rsidRPr="000458D5">
              <w:rPr>
                <w:rFonts w:ascii="Sylfaen" w:hAnsi="Sylfaen"/>
                <w:b/>
                <w:sz w:val="20"/>
                <w:szCs w:val="20"/>
                <w:lang w:val="ka-GE"/>
              </w:rPr>
              <w:t xml:space="preserve">საჭირო საბუთები: </w:t>
            </w:r>
          </w:p>
          <w:p w:rsidR="001F35A4" w:rsidRPr="000458D5" w:rsidRDefault="001F35A4" w:rsidP="001F12FB">
            <w:pPr>
              <w:jc w:val="both"/>
              <w:rPr>
                <w:rFonts w:ascii="Sylfaen" w:hAnsi="Sylfaen"/>
                <w:sz w:val="20"/>
                <w:szCs w:val="20"/>
                <w:lang w:val="ka-GE"/>
              </w:rPr>
            </w:pPr>
            <w:r w:rsidRPr="000458D5">
              <w:rPr>
                <w:rFonts w:ascii="Sylfaen" w:hAnsi="Sylfaen"/>
                <w:sz w:val="20"/>
                <w:szCs w:val="20"/>
                <w:lang w:val="ka-GE"/>
              </w:rPr>
              <w:t>სამუშაოების ჟურნალი, მასალების რეესტრი, ფარული სამუშაოების მოხსენება და ჩანაწერების განახლება მონტაჟის დეტალებით, როგორიცაა ნახაზები, წრედები და ფიზიკური განლაგება, თვისებები და დამამზადებლის ინსტრუქციები.</w:t>
            </w:r>
          </w:p>
          <w:p w:rsidR="001F35A4" w:rsidRPr="000458D5" w:rsidRDefault="001F35A4" w:rsidP="001F12FB">
            <w:pPr>
              <w:jc w:val="both"/>
              <w:rPr>
                <w:rFonts w:ascii="Sylfaen" w:hAnsi="Sylfaen" w:cs="Sylfaen"/>
                <w:bCs/>
                <w:sz w:val="20"/>
                <w:szCs w:val="20"/>
                <w:lang w:val="ka-GE"/>
              </w:rPr>
            </w:pPr>
          </w:p>
        </w:tc>
        <w:tc>
          <w:tcPr>
            <w:tcW w:w="894" w:type="pct"/>
          </w:tcPr>
          <w:p w:rsidR="001F35A4" w:rsidRPr="000458D5" w:rsidRDefault="001F35A4" w:rsidP="00E35A87">
            <w:pPr>
              <w:jc w:val="center"/>
              <w:rPr>
                <w:rFonts w:ascii="Sylfaen" w:hAnsi="Sylfaen" w:cs="Sylfaen"/>
                <w:bCs/>
                <w:sz w:val="20"/>
                <w:szCs w:val="20"/>
                <w:lang w:val="ka-GE"/>
              </w:rPr>
            </w:pPr>
            <w:r>
              <w:rPr>
                <w:rFonts w:ascii="Sylfaen" w:hAnsi="Sylfaen" w:cs="Sylfaen"/>
                <w:bCs/>
                <w:sz w:val="20"/>
                <w:szCs w:val="20"/>
                <w:lang w:val="ka-GE"/>
              </w:rPr>
              <w:t>პრაქტიკული დავალება დაკვირვებით</w:t>
            </w:r>
          </w:p>
        </w:tc>
      </w:tr>
    </w:tbl>
    <w:p w:rsidR="00DC714B" w:rsidRPr="000458D5" w:rsidRDefault="00DC714B">
      <w:pPr>
        <w:rPr>
          <w:rFonts w:ascii="Sylfaen" w:hAnsi="Sylfaen" w:cs="Arial"/>
          <w:b/>
          <w:sz w:val="20"/>
          <w:szCs w:val="20"/>
          <w:lang w:val="ka-GE"/>
        </w:rPr>
      </w:pPr>
    </w:p>
    <w:p w:rsidR="00DF6531" w:rsidRPr="000458D5" w:rsidRDefault="00DF6531" w:rsidP="0026520E">
      <w:pPr>
        <w:spacing w:line="240" w:lineRule="auto"/>
        <w:rPr>
          <w:rFonts w:ascii="Sylfaen" w:hAnsi="Sylfaen" w:cs="Arial"/>
          <w:b/>
          <w:sz w:val="20"/>
          <w:szCs w:val="20"/>
          <w:lang w:val="ka-GE"/>
        </w:rPr>
      </w:pPr>
    </w:p>
    <w:p w:rsidR="00DF6531" w:rsidRPr="000458D5" w:rsidRDefault="00DF6531" w:rsidP="0026520E">
      <w:pPr>
        <w:spacing w:line="240" w:lineRule="auto"/>
        <w:rPr>
          <w:rFonts w:ascii="Sylfaen" w:hAnsi="Sylfaen" w:cs="Arial"/>
          <w:sz w:val="20"/>
          <w:szCs w:val="20"/>
          <w:lang w:val="ka-GE"/>
        </w:rPr>
      </w:pPr>
      <w:bookmarkStart w:id="3" w:name="_Hlk484162713"/>
      <w:r w:rsidRPr="000458D5">
        <w:rPr>
          <w:rFonts w:ascii="Sylfaen" w:hAnsi="Sylfaen" w:cs="Arial"/>
          <w:b/>
          <w:sz w:val="20"/>
          <w:szCs w:val="20"/>
          <w:lang w:val="ka-GE"/>
        </w:rPr>
        <w:lastRenderedPageBreak/>
        <w:t xml:space="preserve">3. </w:t>
      </w:r>
      <w:r w:rsidRPr="000458D5">
        <w:rPr>
          <w:rFonts w:ascii="Sylfaen" w:hAnsi="Sylfaen" w:cs="Arial"/>
          <w:b/>
          <w:bCs/>
          <w:sz w:val="20"/>
          <w:szCs w:val="20"/>
          <w:lang w:val="ka-GE"/>
        </w:rPr>
        <w:t>დამატებითი შენიშვნები</w:t>
      </w:r>
    </w:p>
    <w:p w:rsidR="00DF6531" w:rsidRPr="000458D5" w:rsidRDefault="00DF6531" w:rsidP="00DF6531">
      <w:pPr>
        <w:spacing w:line="240" w:lineRule="auto"/>
        <w:rPr>
          <w:rFonts w:ascii="Sylfaen" w:hAnsi="Sylfaen"/>
          <w:b/>
          <w:sz w:val="20"/>
          <w:szCs w:val="20"/>
          <w:lang w:val="ka-GE"/>
        </w:rPr>
      </w:pPr>
      <w:r w:rsidRPr="000458D5">
        <w:rPr>
          <w:rFonts w:ascii="Sylfaen" w:hAnsi="Sylfaen"/>
          <w:b/>
          <w:sz w:val="20"/>
          <w:szCs w:val="20"/>
          <w:lang w:val="ka-GE"/>
        </w:rPr>
        <w:t>3.1. რეკომენდაციები სწავლების და შეფასების ორგანიზაციისთვის</w:t>
      </w:r>
    </w:p>
    <w:tbl>
      <w:tblPr>
        <w:tblStyle w:val="TableGrid"/>
        <w:tblW w:w="5000" w:type="pct"/>
        <w:tblLook w:val="04A0" w:firstRow="1" w:lastRow="0" w:firstColumn="1" w:lastColumn="0" w:noHBand="0" w:noVBand="1"/>
      </w:tblPr>
      <w:tblGrid>
        <w:gridCol w:w="2779"/>
        <w:gridCol w:w="3517"/>
        <w:gridCol w:w="2551"/>
        <w:gridCol w:w="2538"/>
        <w:gridCol w:w="3283"/>
      </w:tblGrid>
      <w:tr w:rsidR="00DF6531" w:rsidRPr="000458D5" w:rsidTr="0026520E">
        <w:tc>
          <w:tcPr>
            <w:tcW w:w="610" w:type="pct"/>
            <w:vAlign w:val="center"/>
          </w:tcPr>
          <w:bookmarkEnd w:id="3"/>
          <w:p w:rsidR="00DF6531" w:rsidRPr="000458D5" w:rsidRDefault="00DF6531" w:rsidP="00DF6531">
            <w:pPr>
              <w:jc w:val="center"/>
              <w:rPr>
                <w:rFonts w:ascii="Sylfaen" w:hAnsi="Sylfaen"/>
                <w:b/>
                <w:sz w:val="20"/>
                <w:szCs w:val="20"/>
                <w:lang w:val="ka-GE"/>
              </w:rPr>
            </w:pPr>
            <w:r w:rsidRPr="000458D5">
              <w:rPr>
                <w:rFonts w:ascii="Sylfaen" w:hAnsi="Sylfaen"/>
                <w:b/>
                <w:sz w:val="20"/>
                <w:szCs w:val="20"/>
                <w:lang w:val="ka-GE"/>
              </w:rPr>
              <w:t>სწავლის შედეგები</w:t>
            </w:r>
          </w:p>
        </w:tc>
        <w:tc>
          <w:tcPr>
            <w:tcW w:w="1317" w:type="pct"/>
            <w:vAlign w:val="center"/>
          </w:tcPr>
          <w:p w:rsidR="00DF6531" w:rsidRPr="000458D5" w:rsidRDefault="00DF6531" w:rsidP="00DF6531">
            <w:pPr>
              <w:jc w:val="center"/>
              <w:rPr>
                <w:rFonts w:ascii="Sylfaen" w:hAnsi="Sylfaen"/>
                <w:b/>
                <w:sz w:val="20"/>
                <w:szCs w:val="20"/>
                <w:lang w:val="ka-GE"/>
              </w:rPr>
            </w:pPr>
            <w:r w:rsidRPr="000458D5">
              <w:rPr>
                <w:rFonts w:ascii="Sylfaen" w:hAnsi="Sylfaen"/>
                <w:b/>
                <w:sz w:val="20"/>
                <w:szCs w:val="20"/>
                <w:lang w:val="ka-GE"/>
              </w:rPr>
              <w:t>თემა</w:t>
            </w:r>
            <w:r w:rsidR="000F67BF">
              <w:rPr>
                <w:rFonts w:ascii="Sylfaen" w:hAnsi="Sylfaen"/>
                <w:b/>
                <w:sz w:val="20"/>
                <w:szCs w:val="20"/>
                <w:lang w:val="ka-GE"/>
              </w:rPr>
              <w:t>ტიკა</w:t>
            </w:r>
          </w:p>
        </w:tc>
        <w:tc>
          <w:tcPr>
            <w:tcW w:w="988" w:type="pct"/>
            <w:vAlign w:val="center"/>
          </w:tcPr>
          <w:p w:rsidR="00DF6531" w:rsidRPr="000458D5" w:rsidRDefault="00DF6531" w:rsidP="00DF6531">
            <w:pPr>
              <w:jc w:val="center"/>
              <w:rPr>
                <w:rFonts w:ascii="Sylfaen" w:hAnsi="Sylfaen"/>
                <w:b/>
                <w:sz w:val="20"/>
                <w:szCs w:val="20"/>
                <w:lang w:val="ka-GE"/>
              </w:rPr>
            </w:pPr>
            <w:r w:rsidRPr="000458D5">
              <w:rPr>
                <w:rFonts w:ascii="Sylfaen" w:hAnsi="Sylfaen"/>
                <w:b/>
                <w:sz w:val="20"/>
                <w:szCs w:val="20"/>
                <w:lang w:val="ka-GE"/>
              </w:rPr>
              <w:t>სწავლის მეთოდი/მეთოდები</w:t>
            </w:r>
          </w:p>
        </w:tc>
        <w:tc>
          <w:tcPr>
            <w:tcW w:w="983" w:type="pct"/>
            <w:vAlign w:val="center"/>
          </w:tcPr>
          <w:p w:rsidR="00DF6531" w:rsidRPr="000458D5" w:rsidRDefault="00DF6531" w:rsidP="00DF6531">
            <w:pPr>
              <w:jc w:val="center"/>
              <w:rPr>
                <w:rFonts w:ascii="Sylfaen" w:hAnsi="Sylfaen"/>
                <w:b/>
                <w:sz w:val="20"/>
                <w:szCs w:val="20"/>
                <w:lang w:val="ka-GE"/>
              </w:rPr>
            </w:pPr>
            <w:r w:rsidRPr="000458D5">
              <w:rPr>
                <w:rFonts w:ascii="Sylfaen" w:hAnsi="Sylfaen" w:cs="Arial"/>
                <w:b/>
                <w:sz w:val="20"/>
                <w:szCs w:val="20"/>
                <w:lang w:val="ka-GE"/>
              </w:rPr>
              <w:t>შეფასების მეთოდი/მეთოდები</w:t>
            </w:r>
          </w:p>
        </w:tc>
        <w:tc>
          <w:tcPr>
            <w:tcW w:w="1102" w:type="pct"/>
            <w:vAlign w:val="center"/>
          </w:tcPr>
          <w:p w:rsidR="00DF6531" w:rsidRPr="000458D5" w:rsidRDefault="000F67BF" w:rsidP="00DF6531">
            <w:pPr>
              <w:jc w:val="center"/>
              <w:rPr>
                <w:rFonts w:ascii="Sylfaen" w:hAnsi="Sylfaen"/>
                <w:b/>
                <w:sz w:val="20"/>
                <w:szCs w:val="20"/>
                <w:lang w:val="ka-GE"/>
              </w:rPr>
            </w:pPr>
            <w:r w:rsidRPr="0088331B">
              <w:rPr>
                <w:rFonts w:ascii="Sylfaen" w:hAnsi="Sylfaen" w:cs="Arial"/>
                <w:b/>
                <w:sz w:val="20"/>
                <w:szCs w:val="20"/>
                <w:lang w:val="ka-GE"/>
              </w:rPr>
              <w:t>მტკიცებულება/მტკიცებულებები</w:t>
            </w:r>
            <w:r w:rsidRPr="0088331B">
              <w:rPr>
                <w:rFonts w:ascii="Sylfaen" w:hAnsi="Sylfaen" w:cs="Arial"/>
                <w:b/>
                <w:sz w:val="20"/>
                <w:szCs w:val="20"/>
                <w:lang w:val="en-US"/>
              </w:rPr>
              <w:t xml:space="preserve"> </w:t>
            </w:r>
            <w:r w:rsidRPr="0088331B">
              <w:rPr>
                <w:rFonts w:ascii="Sylfaen" w:hAnsi="Sylfaen" w:cs="Arial"/>
                <w:b/>
                <w:sz w:val="20"/>
                <w:szCs w:val="20"/>
                <w:lang w:val="ka-GE"/>
              </w:rPr>
              <w:t>პროფესიული სტუდენტის</w:t>
            </w:r>
            <w:r w:rsidR="00A73596">
              <w:rPr>
                <w:rFonts w:ascii="Sylfaen" w:hAnsi="Sylfaen" w:cs="Arial"/>
                <w:b/>
                <w:sz w:val="20"/>
                <w:szCs w:val="20"/>
                <w:lang w:val="ka-GE"/>
              </w:rPr>
              <w:t xml:space="preserve"> </w:t>
            </w:r>
            <w:r w:rsidRPr="0088331B">
              <w:rPr>
                <w:rFonts w:ascii="Sylfaen" w:hAnsi="Sylfaen" w:cs="Arial"/>
                <w:b/>
                <w:sz w:val="20"/>
                <w:szCs w:val="20"/>
                <w:lang w:val="ka-GE"/>
              </w:rPr>
              <w:t>პორტფოლიოსთვის</w:t>
            </w:r>
          </w:p>
        </w:tc>
      </w:tr>
      <w:tr w:rsidR="000F25F5" w:rsidRPr="000458D5" w:rsidTr="0026520E">
        <w:tc>
          <w:tcPr>
            <w:tcW w:w="610" w:type="pct"/>
          </w:tcPr>
          <w:p w:rsidR="001F12FB" w:rsidRDefault="001F12FB" w:rsidP="000F25F5">
            <w:pPr>
              <w:jc w:val="center"/>
              <w:rPr>
                <w:rFonts w:ascii="Sylfaen" w:hAnsi="Sylfaen"/>
                <w:b/>
                <w:sz w:val="20"/>
                <w:szCs w:val="20"/>
                <w:lang w:val="ka-GE"/>
              </w:rPr>
            </w:pPr>
          </w:p>
          <w:p w:rsidR="001F12FB" w:rsidRDefault="001F12FB" w:rsidP="000F25F5">
            <w:pPr>
              <w:jc w:val="center"/>
              <w:rPr>
                <w:rFonts w:ascii="Sylfaen" w:hAnsi="Sylfaen"/>
                <w:b/>
                <w:sz w:val="20"/>
                <w:szCs w:val="20"/>
                <w:lang w:val="ka-GE"/>
              </w:rPr>
            </w:pPr>
          </w:p>
          <w:p w:rsidR="000F25F5" w:rsidRPr="000458D5" w:rsidRDefault="000F25F5" w:rsidP="000F25F5">
            <w:pPr>
              <w:jc w:val="center"/>
              <w:rPr>
                <w:rFonts w:ascii="Sylfaen" w:hAnsi="Sylfaen"/>
                <w:b/>
                <w:sz w:val="20"/>
                <w:szCs w:val="20"/>
                <w:lang w:val="ka-GE"/>
              </w:rPr>
            </w:pPr>
            <w:r w:rsidRPr="000458D5">
              <w:rPr>
                <w:rFonts w:ascii="Sylfaen" w:hAnsi="Sylfaen"/>
                <w:b/>
                <w:sz w:val="20"/>
                <w:szCs w:val="20"/>
                <w:lang w:val="ka-GE"/>
              </w:rPr>
              <w:t>1</w:t>
            </w:r>
          </w:p>
        </w:tc>
        <w:tc>
          <w:tcPr>
            <w:tcW w:w="1317" w:type="pct"/>
            <w:vAlign w:val="center"/>
          </w:tcPr>
          <w:p w:rsidR="000F25F5" w:rsidRPr="000458D5" w:rsidRDefault="000F25F5" w:rsidP="001F12FB">
            <w:pPr>
              <w:jc w:val="both"/>
              <w:rPr>
                <w:rFonts w:ascii="Sylfaen" w:hAnsi="Sylfaen" w:cs="Sylfaen"/>
                <w:bCs/>
                <w:sz w:val="20"/>
                <w:szCs w:val="20"/>
                <w:lang w:val="ka-GE"/>
              </w:rPr>
            </w:pPr>
            <w:r w:rsidRPr="000458D5">
              <w:rPr>
                <w:rFonts w:ascii="Sylfaen" w:hAnsi="Sylfaen" w:cs="Sylfaen"/>
                <w:bCs/>
                <w:sz w:val="20"/>
                <w:szCs w:val="20"/>
                <w:lang w:val="ka-GE"/>
              </w:rPr>
              <w:t>სამშენებლო ნახაზების წაკითხვა;</w:t>
            </w:r>
          </w:p>
          <w:p w:rsidR="000F25F5" w:rsidRPr="000458D5" w:rsidRDefault="000F25F5" w:rsidP="001F12FB">
            <w:pPr>
              <w:jc w:val="both"/>
              <w:rPr>
                <w:rFonts w:ascii="Sylfaen" w:hAnsi="Sylfaen" w:cs="Sylfaen"/>
                <w:bCs/>
                <w:sz w:val="20"/>
                <w:szCs w:val="20"/>
                <w:lang w:val="ka-GE"/>
              </w:rPr>
            </w:pPr>
            <w:r w:rsidRPr="000458D5">
              <w:rPr>
                <w:rFonts w:ascii="Sylfaen" w:hAnsi="Sylfaen" w:cs="Sylfaen"/>
                <w:bCs/>
                <w:sz w:val="20"/>
                <w:szCs w:val="20"/>
                <w:lang w:val="ka-GE"/>
              </w:rPr>
              <w:t>სამუშაოს ბარათის წაკითხვა;</w:t>
            </w:r>
          </w:p>
          <w:p w:rsidR="000F25F5" w:rsidRPr="000458D5" w:rsidRDefault="000F25F5" w:rsidP="001F12FB">
            <w:pPr>
              <w:jc w:val="both"/>
              <w:rPr>
                <w:rFonts w:ascii="Sylfaen" w:hAnsi="Sylfaen" w:cs="Sylfaen"/>
                <w:bCs/>
                <w:sz w:val="20"/>
                <w:szCs w:val="20"/>
                <w:lang w:val="ka-GE"/>
              </w:rPr>
            </w:pPr>
            <w:r w:rsidRPr="000458D5">
              <w:rPr>
                <w:rFonts w:ascii="Sylfaen" w:hAnsi="Sylfaen" w:cs="Sylfaen"/>
                <w:bCs/>
                <w:sz w:val="20"/>
                <w:szCs w:val="20"/>
                <w:lang w:val="ka-GE"/>
              </w:rPr>
              <w:t>ინფორმაცია შესაფერისი სტანდარტებიდან.</w:t>
            </w:r>
          </w:p>
        </w:tc>
        <w:tc>
          <w:tcPr>
            <w:tcW w:w="988" w:type="pct"/>
          </w:tcPr>
          <w:p w:rsidR="000F25F5" w:rsidRPr="0085045A" w:rsidRDefault="000F25F5" w:rsidP="000F25F5">
            <w:pPr>
              <w:tabs>
                <w:tab w:val="left" w:pos="224"/>
              </w:tabs>
              <w:rPr>
                <w:sz w:val="20"/>
                <w:szCs w:val="20"/>
                <w:lang w:val="ka-GE"/>
              </w:rPr>
            </w:pPr>
            <w:r w:rsidRPr="0085045A">
              <w:rPr>
                <w:rFonts w:ascii="Sylfaen" w:hAnsi="Sylfaen"/>
                <w:sz w:val="20"/>
                <w:szCs w:val="20"/>
                <w:lang w:val="ka-GE"/>
              </w:rPr>
              <w:t>პრაქტიკული მეცადინეობა</w:t>
            </w:r>
          </w:p>
        </w:tc>
        <w:tc>
          <w:tcPr>
            <w:tcW w:w="983" w:type="pct"/>
          </w:tcPr>
          <w:p w:rsidR="000F25F5" w:rsidRPr="0085045A" w:rsidRDefault="000F25F5" w:rsidP="001F12FB">
            <w:pPr>
              <w:tabs>
                <w:tab w:val="left" w:pos="224"/>
              </w:tabs>
              <w:jc w:val="both"/>
              <w:rPr>
                <w:sz w:val="20"/>
                <w:szCs w:val="20"/>
                <w:lang w:val="ka-GE"/>
              </w:rPr>
            </w:pPr>
            <w:r w:rsidRPr="0085045A">
              <w:rPr>
                <w:rFonts w:ascii="Sylfaen" w:hAnsi="Sylfaen"/>
                <w:sz w:val="20"/>
                <w:szCs w:val="20"/>
                <w:lang w:val="ka-GE"/>
              </w:rPr>
              <w:t>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w:t>
            </w:r>
            <w:r w:rsidR="002908CF">
              <w:rPr>
                <w:rFonts w:ascii="Sylfaen" w:hAnsi="Sylfaen"/>
                <w:sz w:val="20"/>
                <w:szCs w:val="20"/>
                <w:lang w:val="ka-GE"/>
              </w:rPr>
              <w:t>/მსმენელის</w:t>
            </w:r>
            <w:r w:rsidRPr="0085045A">
              <w:rPr>
                <w:rFonts w:ascii="Sylfaen" w:hAnsi="Sylfaen"/>
                <w:sz w:val="20"/>
                <w:szCs w:val="20"/>
                <w:lang w:val="ka-GE"/>
              </w:rPr>
              <w:t xml:space="preserve"> მუშაობის პროცესს</w:t>
            </w:r>
          </w:p>
        </w:tc>
        <w:tc>
          <w:tcPr>
            <w:tcW w:w="1102" w:type="pct"/>
          </w:tcPr>
          <w:p w:rsidR="000F25F5" w:rsidRPr="0085045A" w:rsidRDefault="000F25F5" w:rsidP="001F12FB">
            <w:pPr>
              <w:tabs>
                <w:tab w:val="left" w:pos="224"/>
              </w:tabs>
              <w:jc w:val="both"/>
              <w:rPr>
                <w:sz w:val="20"/>
                <w:szCs w:val="20"/>
                <w:lang w:val="ka-GE"/>
              </w:rPr>
            </w:pPr>
            <w:r w:rsidRPr="0085045A">
              <w:rPr>
                <w:rFonts w:ascii="Sylfaen" w:hAnsi="Sylfaen"/>
                <w:sz w:val="20"/>
                <w:szCs w:val="20"/>
                <w:lang w:val="ka-GE"/>
              </w:rPr>
              <w:t xml:space="preserve">პროფესიული </w:t>
            </w:r>
            <w:r w:rsidR="00A73596" w:rsidRPr="0085045A">
              <w:rPr>
                <w:rFonts w:ascii="Sylfaen" w:hAnsi="Sylfaen"/>
                <w:sz w:val="20"/>
                <w:szCs w:val="20"/>
                <w:lang w:val="ka-GE"/>
              </w:rPr>
              <w:t xml:space="preserve">განათლების </w:t>
            </w:r>
            <w:r w:rsidRPr="0085045A">
              <w:rPr>
                <w:rFonts w:ascii="Sylfaen" w:hAnsi="Sylfaen"/>
                <w:sz w:val="20"/>
                <w:szCs w:val="20"/>
                <w:lang w:val="ka-GE"/>
              </w:rPr>
              <w:t>მასწავლებლის მიერ შევსებული შეფასების ფურცელი</w:t>
            </w:r>
          </w:p>
        </w:tc>
      </w:tr>
      <w:tr w:rsidR="000F25F5" w:rsidRPr="000458D5" w:rsidTr="0026520E">
        <w:tc>
          <w:tcPr>
            <w:tcW w:w="610" w:type="pct"/>
          </w:tcPr>
          <w:p w:rsidR="001F12FB" w:rsidRDefault="001F12FB" w:rsidP="000F25F5">
            <w:pPr>
              <w:jc w:val="center"/>
              <w:rPr>
                <w:rFonts w:ascii="Sylfaen" w:hAnsi="Sylfaen"/>
                <w:b/>
                <w:sz w:val="20"/>
                <w:szCs w:val="20"/>
                <w:lang w:val="ka-GE"/>
              </w:rPr>
            </w:pPr>
          </w:p>
          <w:p w:rsidR="001F12FB" w:rsidRDefault="001F12FB" w:rsidP="000F25F5">
            <w:pPr>
              <w:jc w:val="center"/>
              <w:rPr>
                <w:rFonts w:ascii="Sylfaen" w:hAnsi="Sylfaen"/>
                <w:b/>
                <w:sz w:val="20"/>
                <w:szCs w:val="20"/>
                <w:lang w:val="ka-GE"/>
              </w:rPr>
            </w:pPr>
          </w:p>
          <w:p w:rsidR="001F12FB" w:rsidRDefault="001F12FB" w:rsidP="000F25F5">
            <w:pPr>
              <w:jc w:val="center"/>
              <w:rPr>
                <w:rFonts w:ascii="Sylfaen" w:hAnsi="Sylfaen"/>
                <w:b/>
                <w:sz w:val="20"/>
                <w:szCs w:val="20"/>
                <w:lang w:val="ka-GE"/>
              </w:rPr>
            </w:pPr>
          </w:p>
          <w:p w:rsidR="001F12FB" w:rsidRDefault="001F12FB" w:rsidP="000F25F5">
            <w:pPr>
              <w:jc w:val="center"/>
              <w:rPr>
                <w:rFonts w:ascii="Sylfaen" w:hAnsi="Sylfaen"/>
                <w:b/>
                <w:sz w:val="20"/>
                <w:szCs w:val="20"/>
                <w:lang w:val="ka-GE"/>
              </w:rPr>
            </w:pPr>
          </w:p>
          <w:p w:rsidR="000F25F5" w:rsidRPr="000458D5" w:rsidRDefault="000F25F5" w:rsidP="000F25F5">
            <w:pPr>
              <w:jc w:val="center"/>
              <w:rPr>
                <w:rFonts w:ascii="Sylfaen" w:hAnsi="Sylfaen"/>
                <w:b/>
                <w:sz w:val="20"/>
                <w:szCs w:val="20"/>
                <w:lang w:val="ka-GE"/>
              </w:rPr>
            </w:pPr>
            <w:r w:rsidRPr="000458D5">
              <w:rPr>
                <w:rFonts w:ascii="Sylfaen" w:hAnsi="Sylfaen"/>
                <w:b/>
                <w:sz w:val="20"/>
                <w:szCs w:val="20"/>
                <w:lang w:val="ka-GE"/>
              </w:rPr>
              <w:t>2</w:t>
            </w:r>
          </w:p>
        </w:tc>
        <w:tc>
          <w:tcPr>
            <w:tcW w:w="1317" w:type="pct"/>
          </w:tcPr>
          <w:p w:rsidR="000F25F5" w:rsidRPr="000458D5" w:rsidRDefault="000F25F5" w:rsidP="001F12FB">
            <w:pPr>
              <w:jc w:val="both"/>
              <w:rPr>
                <w:rFonts w:ascii="Sylfaen" w:hAnsi="Sylfaen"/>
                <w:sz w:val="20"/>
                <w:szCs w:val="20"/>
                <w:lang w:val="ka-GE"/>
              </w:rPr>
            </w:pPr>
            <w:r w:rsidRPr="000458D5">
              <w:rPr>
                <w:rFonts w:ascii="Sylfaen" w:hAnsi="Sylfaen"/>
                <w:sz w:val="20"/>
                <w:szCs w:val="20"/>
                <w:lang w:val="ka-GE"/>
              </w:rPr>
              <w:t>შესაფერისი აღჭურვილობა:  კომპონენტების პოზიციონირებისთვის და მორგებისთვის საჭირო აღჭურვილობა და ტექნიკები, ისევე, როგორც ყველა საჭირო შეერთება და საჭირო მომსახურებები, რომლებიც მოითხოვენ ხელსაწყოებს, რომელიც გამოიყენება მილების მოღუნვაში, ფორმირებასა და ჩალაგებაში, ასევე წყლის თარაზოები, ხერხები, ჩაქუჩები და ქანჩები</w:t>
            </w:r>
          </w:p>
          <w:p w:rsidR="000F25F5" w:rsidRPr="000458D5" w:rsidRDefault="000F25F5" w:rsidP="001F12FB">
            <w:pPr>
              <w:jc w:val="both"/>
              <w:rPr>
                <w:rFonts w:ascii="Sylfaen" w:hAnsi="Sylfaen" w:cs="Sylfaen"/>
                <w:bCs/>
                <w:sz w:val="20"/>
                <w:szCs w:val="20"/>
                <w:lang w:val="ka-GE"/>
              </w:rPr>
            </w:pPr>
            <w:r w:rsidRPr="000458D5">
              <w:rPr>
                <w:rFonts w:ascii="Sylfaen" w:hAnsi="Sylfaen"/>
                <w:sz w:val="20"/>
                <w:szCs w:val="20"/>
                <w:lang w:val="ka-GE"/>
              </w:rPr>
              <w:t>კომპონენტები:</w:t>
            </w:r>
            <w:r w:rsidRPr="000458D5">
              <w:rPr>
                <w:lang w:val="ka-GE"/>
              </w:rPr>
              <w:t xml:space="preserve"> </w:t>
            </w:r>
            <w:r w:rsidRPr="000458D5">
              <w:rPr>
                <w:rFonts w:ascii="Sylfaen" w:hAnsi="Sylfaen"/>
                <w:sz w:val="20"/>
                <w:szCs w:val="20"/>
                <w:lang w:val="ka-GE"/>
              </w:rPr>
              <w:t>მონტაჟი უნდა მოხდეს როგორც მინიმუმ 2 ტიპის მილზე, როგორც პოლიეთილენი და ფოლადი და თითო ტიპზე უნდა დაყენდეს მინიმუმ 5 ტიპის კომპონენტი</w:t>
            </w:r>
          </w:p>
        </w:tc>
        <w:tc>
          <w:tcPr>
            <w:tcW w:w="988" w:type="pct"/>
          </w:tcPr>
          <w:p w:rsidR="000F25F5" w:rsidRPr="0085045A" w:rsidRDefault="000F25F5" w:rsidP="000F25F5">
            <w:pPr>
              <w:tabs>
                <w:tab w:val="left" w:pos="224"/>
              </w:tabs>
              <w:rPr>
                <w:sz w:val="20"/>
                <w:szCs w:val="20"/>
                <w:lang w:val="ka-GE"/>
              </w:rPr>
            </w:pPr>
            <w:r w:rsidRPr="0085045A">
              <w:rPr>
                <w:rFonts w:ascii="Sylfaen" w:hAnsi="Sylfaen"/>
                <w:sz w:val="20"/>
                <w:szCs w:val="20"/>
                <w:lang w:val="ka-GE"/>
              </w:rPr>
              <w:t>პრაქტიკული მეცადინეობა</w:t>
            </w:r>
          </w:p>
        </w:tc>
        <w:tc>
          <w:tcPr>
            <w:tcW w:w="983" w:type="pct"/>
          </w:tcPr>
          <w:p w:rsidR="000F25F5" w:rsidRPr="0085045A" w:rsidRDefault="000F25F5" w:rsidP="001F12FB">
            <w:pPr>
              <w:tabs>
                <w:tab w:val="left" w:pos="224"/>
              </w:tabs>
              <w:jc w:val="both"/>
              <w:rPr>
                <w:sz w:val="20"/>
                <w:szCs w:val="20"/>
                <w:lang w:val="ka-GE"/>
              </w:rPr>
            </w:pPr>
            <w:r w:rsidRPr="0085045A">
              <w:rPr>
                <w:rFonts w:ascii="Sylfaen" w:hAnsi="Sylfaen"/>
                <w:sz w:val="20"/>
                <w:szCs w:val="20"/>
                <w:lang w:val="ka-GE"/>
              </w:rPr>
              <w:t>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w:t>
            </w:r>
            <w:r w:rsidR="002908CF">
              <w:rPr>
                <w:rFonts w:ascii="Sylfaen" w:hAnsi="Sylfaen"/>
                <w:sz w:val="20"/>
                <w:szCs w:val="20"/>
                <w:lang w:val="ka-GE"/>
              </w:rPr>
              <w:t>/მსმენელის</w:t>
            </w:r>
            <w:r w:rsidRPr="0085045A">
              <w:rPr>
                <w:rFonts w:ascii="Sylfaen" w:hAnsi="Sylfaen"/>
                <w:sz w:val="20"/>
                <w:szCs w:val="20"/>
                <w:lang w:val="ka-GE"/>
              </w:rPr>
              <w:t xml:space="preserve"> მუშაობის პროცესს</w:t>
            </w:r>
          </w:p>
        </w:tc>
        <w:tc>
          <w:tcPr>
            <w:tcW w:w="1102" w:type="pct"/>
          </w:tcPr>
          <w:p w:rsidR="000F25F5" w:rsidRPr="0085045A" w:rsidRDefault="000F25F5" w:rsidP="001F12FB">
            <w:pPr>
              <w:tabs>
                <w:tab w:val="left" w:pos="224"/>
              </w:tabs>
              <w:jc w:val="both"/>
              <w:rPr>
                <w:sz w:val="20"/>
                <w:szCs w:val="20"/>
                <w:lang w:val="ka-GE"/>
              </w:rPr>
            </w:pPr>
            <w:r w:rsidRPr="0085045A">
              <w:rPr>
                <w:rFonts w:ascii="Sylfaen" w:hAnsi="Sylfaen"/>
                <w:sz w:val="20"/>
                <w:szCs w:val="20"/>
                <w:lang w:val="ka-GE"/>
              </w:rPr>
              <w:t xml:space="preserve">პროფესიული </w:t>
            </w:r>
            <w:r w:rsidR="00A73596" w:rsidRPr="0085045A">
              <w:rPr>
                <w:rFonts w:ascii="Sylfaen" w:hAnsi="Sylfaen"/>
                <w:sz w:val="20"/>
                <w:szCs w:val="20"/>
                <w:lang w:val="ka-GE"/>
              </w:rPr>
              <w:t xml:space="preserve">განათლების </w:t>
            </w:r>
            <w:r w:rsidRPr="0085045A">
              <w:rPr>
                <w:rFonts w:ascii="Sylfaen" w:hAnsi="Sylfaen"/>
                <w:sz w:val="20"/>
                <w:szCs w:val="20"/>
                <w:lang w:val="ka-GE"/>
              </w:rPr>
              <w:t>მასწავლებლის მიერ შევსებული შეფასების ფურცელი</w:t>
            </w:r>
          </w:p>
        </w:tc>
      </w:tr>
      <w:tr w:rsidR="000F25F5" w:rsidRPr="000458D5" w:rsidTr="0026520E">
        <w:tc>
          <w:tcPr>
            <w:tcW w:w="610" w:type="pct"/>
          </w:tcPr>
          <w:p w:rsidR="001F12FB" w:rsidRDefault="001F12FB" w:rsidP="000F25F5">
            <w:pPr>
              <w:jc w:val="center"/>
              <w:rPr>
                <w:rFonts w:ascii="Sylfaen" w:hAnsi="Sylfaen"/>
                <w:b/>
                <w:sz w:val="20"/>
                <w:szCs w:val="20"/>
                <w:lang w:val="ka-GE"/>
              </w:rPr>
            </w:pPr>
          </w:p>
          <w:p w:rsidR="001F12FB" w:rsidRDefault="001F12FB" w:rsidP="000F25F5">
            <w:pPr>
              <w:jc w:val="center"/>
              <w:rPr>
                <w:rFonts w:ascii="Sylfaen" w:hAnsi="Sylfaen"/>
                <w:b/>
                <w:sz w:val="20"/>
                <w:szCs w:val="20"/>
                <w:lang w:val="ka-GE"/>
              </w:rPr>
            </w:pPr>
          </w:p>
          <w:p w:rsidR="000F25F5" w:rsidRPr="000458D5" w:rsidRDefault="000F25F5" w:rsidP="000F25F5">
            <w:pPr>
              <w:jc w:val="center"/>
              <w:rPr>
                <w:rFonts w:ascii="Sylfaen" w:hAnsi="Sylfaen"/>
                <w:b/>
                <w:sz w:val="20"/>
                <w:szCs w:val="20"/>
                <w:lang w:val="ka-GE"/>
              </w:rPr>
            </w:pPr>
            <w:r w:rsidRPr="000458D5">
              <w:rPr>
                <w:rFonts w:ascii="Sylfaen" w:hAnsi="Sylfaen"/>
                <w:b/>
                <w:sz w:val="20"/>
                <w:szCs w:val="20"/>
                <w:lang w:val="ka-GE"/>
              </w:rPr>
              <w:t>3</w:t>
            </w:r>
          </w:p>
        </w:tc>
        <w:tc>
          <w:tcPr>
            <w:tcW w:w="1317" w:type="pct"/>
          </w:tcPr>
          <w:p w:rsidR="000F25F5" w:rsidRPr="000458D5" w:rsidRDefault="000F25F5" w:rsidP="001F12FB">
            <w:pPr>
              <w:jc w:val="both"/>
              <w:rPr>
                <w:rFonts w:ascii="Sylfaen" w:hAnsi="Sylfaen"/>
                <w:sz w:val="20"/>
                <w:szCs w:val="20"/>
                <w:lang w:val="ka-GE"/>
              </w:rPr>
            </w:pPr>
            <w:r w:rsidRPr="000458D5">
              <w:rPr>
                <w:rFonts w:ascii="Sylfaen" w:hAnsi="Sylfaen"/>
                <w:sz w:val="20"/>
                <w:szCs w:val="20"/>
                <w:lang w:val="ka-GE"/>
              </w:rPr>
              <w:t xml:space="preserve">რელევანტური დოკუმენტაცია: </w:t>
            </w:r>
          </w:p>
          <w:p w:rsidR="000F25F5" w:rsidRPr="000458D5" w:rsidRDefault="000F25F5" w:rsidP="001F12FB">
            <w:pPr>
              <w:jc w:val="both"/>
              <w:rPr>
                <w:rFonts w:ascii="Sylfaen" w:hAnsi="Sylfaen" w:cs="Sylfaen"/>
                <w:bCs/>
                <w:sz w:val="20"/>
                <w:szCs w:val="20"/>
                <w:lang w:val="ka-GE"/>
              </w:rPr>
            </w:pPr>
            <w:r w:rsidRPr="000458D5">
              <w:rPr>
                <w:rFonts w:ascii="Sylfaen" w:hAnsi="Sylfaen"/>
                <w:sz w:val="20"/>
                <w:szCs w:val="20"/>
                <w:lang w:val="ka-GE"/>
              </w:rPr>
              <w:t>სამუშაოების ჟურნალი, მასალების რეესტრი, ფარული სამუშაოების მოხსენება და ჩანაწერე</w:t>
            </w:r>
            <w:r w:rsidR="00F3436C">
              <w:rPr>
                <w:rFonts w:ascii="Sylfaen" w:hAnsi="Sylfaen"/>
                <w:sz w:val="20"/>
                <w:szCs w:val="20"/>
                <w:lang w:val="ka-GE"/>
              </w:rPr>
              <w:t>ბის განახლება მონტაჟის დეტალებით</w:t>
            </w:r>
            <w:r w:rsidRPr="000458D5">
              <w:rPr>
                <w:rFonts w:ascii="Sylfaen" w:hAnsi="Sylfaen"/>
                <w:sz w:val="20"/>
                <w:szCs w:val="20"/>
                <w:lang w:val="ka-GE"/>
              </w:rPr>
              <w:t>, როგორიცაა ნახაზები, წრედები და ფიზიკური განლაგება, თვისებები და დამ</w:t>
            </w:r>
            <w:r w:rsidR="00DA3513">
              <w:rPr>
                <w:rFonts w:ascii="Sylfaen" w:hAnsi="Sylfaen"/>
                <w:sz w:val="20"/>
                <w:szCs w:val="20"/>
                <w:lang w:val="ka-GE"/>
              </w:rPr>
              <w:t>ა</w:t>
            </w:r>
            <w:r w:rsidRPr="000458D5">
              <w:rPr>
                <w:rFonts w:ascii="Sylfaen" w:hAnsi="Sylfaen"/>
                <w:sz w:val="20"/>
                <w:szCs w:val="20"/>
                <w:lang w:val="ka-GE"/>
              </w:rPr>
              <w:t>მზადებლის ინსტრუქციები.</w:t>
            </w:r>
          </w:p>
        </w:tc>
        <w:tc>
          <w:tcPr>
            <w:tcW w:w="988" w:type="pct"/>
          </w:tcPr>
          <w:p w:rsidR="000F25F5" w:rsidRPr="0085045A" w:rsidRDefault="000F25F5" w:rsidP="000F25F5">
            <w:pPr>
              <w:tabs>
                <w:tab w:val="left" w:pos="224"/>
              </w:tabs>
              <w:rPr>
                <w:sz w:val="20"/>
                <w:szCs w:val="20"/>
                <w:lang w:val="ka-GE"/>
              </w:rPr>
            </w:pPr>
            <w:r w:rsidRPr="0085045A">
              <w:rPr>
                <w:rFonts w:ascii="Sylfaen" w:hAnsi="Sylfaen"/>
                <w:sz w:val="20"/>
                <w:szCs w:val="20"/>
                <w:lang w:val="ka-GE"/>
              </w:rPr>
              <w:t>პრაქტიკული მეცადინეობა</w:t>
            </w:r>
          </w:p>
        </w:tc>
        <w:tc>
          <w:tcPr>
            <w:tcW w:w="983" w:type="pct"/>
          </w:tcPr>
          <w:p w:rsidR="000F25F5" w:rsidRPr="0085045A" w:rsidRDefault="000F25F5" w:rsidP="001F12FB">
            <w:pPr>
              <w:tabs>
                <w:tab w:val="left" w:pos="224"/>
              </w:tabs>
              <w:jc w:val="both"/>
              <w:rPr>
                <w:sz w:val="20"/>
                <w:szCs w:val="20"/>
                <w:lang w:val="ka-GE"/>
              </w:rPr>
            </w:pPr>
            <w:r w:rsidRPr="0085045A">
              <w:rPr>
                <w:rFonts w:ascii="Sylfaen" w:hAnsi="Sylfaen"/>
                <w:sz w:val="20"/>
                <w:szCs w:val="20"/>
                <w:lang w:val="ka-GE"/>
              </w:rPr>
              <w:t>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w:t>
            </w:r>
            <w:r w:rsidR="002908CF">
              <w:rPr>
                <w:rFonts w:ascii="Sylfaen" w:hAnsi="Sylfaen"/>
                <w:sz w:val="20"/>
                <w:szCs w:val="20"/>
                <w:lang w:val="ka-GE"/>
              </w:rPr>
              <w:t>/მსმენელის</w:t>
            </w:r>
            <w:r w:rsidRPr="0085045A">
              <w:rPr>
                <w:rFonts w:ascii="Sylfaen" w:hAnsi="Sylfaen"/>
                <w:sz w:val="20"/>
                <w:szCs w:val="20"/>
                <w:lang w:val="ka-GE"/>
              </w:rPr>
              <w:t xml:space="preserve"> მუშაობის პროცესს</w:t>
            </w:r>
          </w:p>
        </w:tc>
        <w:tc>
          <w:tcPr>
            <w:tcW w:w="1102" w:type="pct"/>
          </w:tcPr>
          <w:p w:rsidR="000F25F5" w:rsidRPr="0085045A" w:rsidRDefault="000F25F5" w:rsidP="001F12FB">
            <w:pPr>
              <w:tabs>
                <w:tab w:val="left" w:pos="224"/>
              </w:tabs>
              <w:jc w:val="both"/>
              <w:rPr>
                <w:sz w:val="20"/>
                <w:szCs w:val="20"/>
                <w:lang w:val="ka-GE"/>
              </w:rPr>
            </w:pPr>
            <w:r w:rsidRPr="0085045A">
              <w:rPr>
                <w:rFonts w:ascii="Sylfaen" w:hAnsi="Sylfaen"/>
                <w:sz w:val="20"/>
                <w:szCs w:val="20"/>
                <w:lang w:val="ka-GE"/>
              </w:rPr>
              <w:t xml:space="preserve">პროფესიული </w:t>
            </w:r>
            <w:r w:rsidR="00A73596" w:rsidRPr="0085045A">
              <w:rPr>
                <w:rFonts w:ascii="Sylfaen" w:hAnsi="Sylfaen"/>
                <w:sz w:val="20"/>
                <w:szCs w:val="20"/>
                <w:lang w:val="ka-GE"/>
              </w:rPr>
              <w:t xml:space="preserve">განათლების </w:t>
            </w:r>
            <w:r w:rsidRPr="0085045A">
              <w:rPr>
                <w:rFonts w:ascii="Sylfaen" w:hAnsi="Sylfaen"/>
                <w:sz w:val="20"/>
                <w:szCs w:val="20"/>
                <w:lang w:val="ka-GE"/>
              </w:rPr>
              <w:t>მასწავლებლის მიერ შევსებული შეფასების ფურცელი</w:t>
            </w:r>
          </w:p>
        </w:tc>
      </w:tr>
      <w:tr w:rsidR="000F25F5" w:rsidRPr="000458D5" w:rsidTr="0026520E">
        <w:trPr>
          <w:trHeight w:val="440"/>
        </w:trPr>
        <w:tc>
          <w:tcPr>
            <w:tcW w:w="610" w:type="pct"/>
          </w:tcPr>
          <w:p w:rsidR="00A73596" w:rsidRPr="00A73596" w:rsidRDefault="00A73596" w:rsidP="00A73596">
            <w:pPr>
              <w:shd w:val="clear" w:color="auto" w:fill="FFFFFF"/>
              <w:spacing w:line="253" w:lineRule="atLeast"/>
              <w:rPr>
                <w:rFonts w:cs="Calibri"/>
                <w:color w:val="000000"/>
                <w:lang w:val="en-US"/>
              </w:rPr>
            </w:pPr>
            <w:r w:rsidRPr="00A73596">
              <w:rPr>
                <w:rFonts w:ascii="Sylfaen" w:hAnsi="Sylfaen" w:cs="Calibri"/>
                <w:b/>
                <w:bCs/>
                <w:color w:val="000000"/>
                <w:sz w:val="20"/>
                <w:szCs w:val="20"/>
                <w:bdr w:val="none" w:sz="0" w:space="0" w:color="auto" w:frame="1"/>
                <w:lang w:val="ka-GE"/>
              </w:rPr>
              <w:t>დამატებითი რეკომენდაციები მოდულის განხორციელებასთან დაკავშირებით  </w:t>
            </w:r>
          </w:p>
          <w:p w:rsidR="000F25F5" w:rsidRPr="000458D5" w:rsidRDefault="00A73596" w:rsidP="00A73596">
            <w:pPr>
              <w:rPr>
                <w:rFonts w:ascii="Sylfaen" w:hAnsi="Sylfaen"/>
                <w:sz w:val="20"/>
                <w:szCs w:val="20"/>
                <w:lang w:val="ka-GE"/>
              </w:rPr>
            </w:pPr>
            <w:r w:rsidRPr="00A73596">
              <w:rPr>
                <w:rFonts w:ascii="Sylfaen" w:hAnsi="Sylfaen" w:cs="Calibri"/>
                <w:b/>
                <w:bCs/>
                <w:color w:val="000000"/>
                <w:sz w:val="20"/>
                <w:szCs w:val="20"/>
                <w:bdr w:val="none" w:sz="0" w:space="0" w:color="auto" w:frame="1"/>
                <w:shd w:val="clear" w:color="auto" w:fill="FFFFFF"/>
                <w:lang w:val="ka-GE"/>
              </w:rPr>
              <w:t>(საჭიროების შემთხვევაში)</w:t>
            </w:r>
          </w:p>
        </w:tc>
        <w:tc>
          <w:tcPr>
            <w:tcW w:w="4390" w:type="pct"/>
            <w:gridSpan w:val="4"/>
            <w:vAlign w:val="center"/>
          </w:tcPr>
          <w:p w:rsidR="000F25F5" w:rsidRPr="002A1015" w:rsidRDefault="000F25F5" w:rsidP="000F25F5">
            <w:pPr>
              <w:rPr>
                <w:rFonts w:ascii="Sylfaen" w:hAnsi="Sylfaen"/>
                <w:sz w:val="20"/>
                <w:szCs w:val="20"/>
                <w:lang w:val="ka-GE"/>
              </w:rPr>
            </w:pPr>
            <w:r w:rsidRPr="002A1015">
              <w:rPr>
                <w:rFonts w:ascii="Sylfaen" w:hAnsi="Sylfaen"/>
                <w:sz w:val="20"/>
                <w:szCs w:val="20"/>
                <w:lang w:val="ka-GE"/>
              </w:rPr>
              <w:t>კრედიტი მიენიჭება ყველა სწავლის შედეგის დადასტურების შემთხვევაში</w:t>
            </w:r>
          </w:p>
        </w:tc>
      </w:tr>
    </w:tbl>
    <w:p w:rsidR="00B61153" w:rsidRPr="000458D5" w:rsidRDefault="00B61153" w:rsidP="00637623">
      <w:pPr>
        <w:spacing w:before="120" w:line="240" w:lineRule="auto"/>
        <w:jc w:val="both"/>
        <w:rPr>
          <w:rFonts w:ascii="Sylfaen" w:hAnsi="Sylfaen" w:cs="Arial"/>
          <w:b/>
          <w:sz w:val="20"/>
          <w:szCs w:val="20"/>
          <w:lang w:val="ka-GE"/>
        </w:rPr>
      </w:pPr>
    </w:p>
    <w:p w:rsidR="00DF6531" w:rsidRPr="000458D5" w:rsidRDefault="00DF6531" w:rsidP="00DF6531">
      <w:pPr>
        <w:rPr>
          <w:rFonts w:ascii="Sylfaen" w:hAnsi="Sylfaen" w:cs="Arial"/>
          <w:b/>
          <w:sz w:val="20"/>
          <w:szCs w:val="20"/>
          <w:lang w:val="ka-GE"/>
        </w:rPr>
      </w:pPr>
      <w:r w:rsidRPr="000458D5">
        <w:rPr>
          <w:rFonts w:ascii="Sylfaen" w:hAnsi="Sylfaen" w:cs="Arial"/>
          <w:b/>
          <w:sz w:val="20"/>
          <w:szCs w:val="20"/>
          <w:lang w:val="ka-GE"/>
        </w:rPr>
        <w:t>3.2. რეკომენდაციები საათობრივი დანაწილების შესახებ</w:t>
      </w:r>
    </w:p>
    <w:tbl>
      <w:tblPr>
        <w:tblW w:w="5000" w:type="pct"/>
        <w:tblCellMar>
          <w:left w:w="0" w:type="dxa"/>
          <w:right w:w="0" w:type="dxa"/>
        </w:tblCellMar>
        <w:tblLook w:val="04A0" w:firstRow="1" w:lastRow="0" w:firstColumn="1" w:lastColumn="0" w:noHBand="0" w:noVBand="1"/>
      </w:tblPr>
      <w:tblGrid>
        <w:gridCol w:w="2913"/>
        <w:gridCol w:w="3568"/>
        <w:gridCol w:w="3099"/>
        <w:gridCol w:w="2571"/>
        <w:gridCol w:w="2507"/>
      </w:tblGrid>
      <w:tr w:rsidR="00DF6531" w:rsidRPr="000458D5" w:rsidTr="0026520E">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DF6531" w:rsidRPr="000458D5" w:rsidRDefault="00DF6531" w:rsidP="00DF6531">
            <w:pPr>
              <w:spacing w:after="0" w:line="240" w:lineRule="auto"/>
              <w:jc w:val="center"/>
              <w:rPr>
                <w:rFonts w:ascii="Sylfaen" w:hAnsi="Sylfaen"/>
                <w:sz w:val="20"/>
                <w:szCs w:val="20"/>
                <w:lang w:val="ka-GE"/>
              </w:rPr>
            </w:pPr>
            <w:r w:rsidRPr="000458D5">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DF6531" w:rsidRPr="000458D5" w:rsidRDefault="00DF6531" w:rsidP="00DF6531">
            <w:pPr>
              <w:spacing w:before="120" w:after="0" w:line="240" w:lineRule="auto"/>
              <w:jc w:val="center"/>
              <w:rPr>
                <w:rFonts w:ascii="Sylfaen" w:hAnsi="Sylfaen"/>
                <w:sz w:val="20"/>
                <w:szCs w:val="20"/>
                <w:lang w:val="ka-GE"/>
              </w:rPr>
            </w:pPr>
            <w:r w:rsidRPr="000458D5">
              <w:rPr>
                <w:rFonts w:ascii="Sylfaen" w:hAnsi="Sylfaen"/>
                <w:b/>
                <w:bCs/>
                <w:sz w:val="20"/>
                <w:szCs w:val="20"/>
                <w:lang w:val="ka-GE"/>
              </w:rPr>
              <w:t>სწავლის შედეგების მიხედვით საათების განაწილება</w:t>
            </w:r>
          </w:p>
        </w:tc>
      </w:tr>
      <w:tr w:rsidR="00DF6531" w:rsidRPr="000458D5" w:rsidTr="0026520E">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DF6531" w:rsidRPr="000458D5" w:rsidRDefault="00DF6531" w:rsidP="00DF6531">
            <w:pPr>
              <w:spacing w:after="0" w:line="240" w:lineRule="auto"/>
              <w:jc w:val="center"/>
              <w:rPr>
                <w:rFonts w:ascii="Sylfaen" w:hAnsi="Sylfae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DF6531" w:rsidRPr="000458D5" w:rsidRDefault="00DF6531" w:rsidP="00DF6531">
            <w:pPr>
              <w:spacing w:before="120" w:after="0" w:line="240" w:lineRule="auto"/>
              <w:jc w:val="center"/>
              <w:rPr>
                <w:rFonts w:ascii="Sylfaen" w:hAnsi="Sylfaen"/>
                <w:b/>
                <w:bCs/>
                <w:sz w:val="20"/>
                <w:szCs w:val="20"/>
                <w:lang w:val="ka-GE"/>
              </w:rPr>
            </w:pPr>
            <w:r w:rsidRPr="000458D5">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DF6531" w:rsidRPr="000458D5" w:rsidRDefault="00DF6531" w:rsidP="00DF6531">
            <w:pPr>
              <w:spacing w:after="0" w:line="240" w:lineRule="auto"/>
              <w:jc w:val="center"/>
              <w:rPr>
                <w:rFonts w:ascii="Sylfaen" w:hAnsi="Sylfaen"/>
                <w:b/>
                <w:bCs/>
                <w:sz w:val="20"/>
                <w:szCs w:val="20"/>
                <w:lang w:val="ka-GE"/>
              </w:rPr>
            </w:pPr>
            <w:r w:rsidRPr="000458D5">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DF6531" w:rsidRPr="000458D5" w:rsidRDefault="00DF6531" w:rsidP="00DF6531">
            <w:pPr>
              <w:spacing w:before="120" w:after="0" w:line="240" w:lineRule="auto"/>
              <w:jc w:val="center"/>
              <w:rPr>
                <w:rFonts w:ascii="Sylfaen" w:hAnsi="Sylfaen"/>
                <w:b/>
                <w:bCs/>
                <w:sz w:val="20"/>
                <w:szCs w:val="20"/>
                <w:lang w:val="ka-GE"/>
              </w:rPr>
            </w:pPr>
            <w:r w:rsidRPr="000458D5">
              <w:rPr>
                <w:rFonts w:ascii="Sylfaen" w:hAnsi="Sylfae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DF6531" w:rsidRPr="000458D5" w:rsidRDefault="00DF6531" w:rsidP="00DF6531">
            <w:pPr>
              <w:spacing w:before="120" w:after="0" w:line="240" w:lineRule="auto"/>
              <w:jc w:val="center"/>
              <w:rPr>
                <w:rFonts w:ascii="Sylfaen" w:hAnsi="Sylfaen"/>
                <w:b/>
                <w:bCs/>
                <w:sz w:val="20"/>
                <w:szCs w:val="20"/>
                <w:lang w:val="ka-GE"/>
              </w:rPr>
            </w:pPr>
            <w:r w:rsidRPr="000458D5">
              <w:rPr>
                <w:rFonts w:ascii="Sylfaen" w:hAnsi="Sylfaen"/>
                <w:b/>
                <w:bCs/>
                <w:sz w:val="20"/>
                <w:szCs w:val="20"/>
                <w:lang w:val="ka-GE"/>
              </w:rPr>
              <w:t>საერთო</w:t>
            </w:r>
          </w:p>
        </w:tc>
      </w:tr>
      <w:tr w:rsidR="000F67BF" w:rsidRPr="000458D5" w:rsidTr="000F67BF">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F67BF" w:rsidRPr="000458D5" w:rsidRDefault="000F67BF" w:rsidP="00DF6531">
            <w:pPr>
              <w:spacing w:before="100" w:beforeAutospacing="1" w:after="0" w:line="240" w:lineRule="auto"/>
              <w:jc w:val="center"/>
              <w:rPr>
                <w:rFonts w:ascii="Sylfaen" w:hAnsi="Sylfaen"/>
                <w:b/>
                <w:bCs/>
                <w:sz w:val="20"/>
                <w:szCs w:val="20"/>
                <w:lang w:val="ka-GE"/>
              </w:rPr>
            </w:pPr>
            <w:r w:rsidRPr="000458D5">
              <w:rPr>
                <w:rFonts w:ascii="Sylfaen" w:hAnsi="Sylfae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F67BF" w:rsidRPr="000458D5" w:rsidRDefault="000F67BF" w:rsidP="001F12FB">
            <w:pPr>
              <w:jc w:val="center"/>
              <w:rPr>
                <w:rFonts w:ascii="Sylfaen" w:hAnsi="Sylfaen"/>
                <w:sz w:val="20"/>
                <w:szCs w:val="20"/>
                <w:lang w:val="ka-GE"/>
              </w:rPr>
            </w:pPr>
            <w:r w:rsidRPr="000458D5">
              <w:rPr>
                <w:rFonts w:ascii="Sylfaen" w:hAnsi="Sylfaen"/>
                <w:sz w:val="20"/>
                <w:szCs w:val="20"/>
                <w:lang w:val="ka-GE"/>
              </w:rPr>
              <w:t>20</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F67BF" w:rsidRPr="000458D5" w:rsidRDefault="000F67BF" w:rsidP="001F12FB">
            <w:pPr>
              <w:jc w:val="center"/>
              <w:rPr>
                <w:rFonts w:ascii="Sylfaen" w:hAnsi="Sylfaen"/>
                <w:sz w:val="20"/>
                <w:szCs w:val="20"/>
                <w:lang w:val="ka-GE"/>
              </w:rPr>
            </w:pPr>
            <w:r w:rsidRPr="000458D5">
              <w:rPr>
                <w:rFonts w:ascii="Sylfaen" w:hAnsi="Sylfaen"/>
                <w:sz w:val="20"/>
                <w:szCs w:val="20"/>
                <w:lang w:val="ka-GE"/>
              </w:rPr>
              <w:t>1</w:t>
            </w:r>
            <w:r w:rsidR="005116FB">
              <w:rPr>
                <w:rFonts w:ascii="Sylfaen" w:hAnsi="Sylfaen"/>
                <w:sz w:val="20"/>
                <w:szCs w:val="20"/>
                <w:lang w:val="ka-GE"/>
              </w:rPr>
              <w:t>4</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F67BF" w:rsidRPr="001F12FB" w:rsidRDefault="000F67BF" w:rsidP="001F12FB">
            <w:pPr>
              <w:jc w:val="center"/>
              <w:rPr>
                <w:rFonts w:ascii="Sylfaen" w:hAnsi="Sylfaen"/>
                <w:sz w:val="20"/>
                <w:szCs w:val="20"/>
                <w:lang w:val="en-US"/>
              </w:rPr>
            </w:pPr>
            <w:r>
              <w:rPr>
                <w:rFonts w:ascii="Sylfaen" w:hAnsi="Sylfaen"/>
                <w:sz w:val="20"/>
                <w:szCs w:val="20"/>
                <w:lang w:val="en-US"/>
              </w:rPr>
              <w:t>-</w:t>
            </w:r>
          </w:p>
        </w:tc>
        <w:tc>
          <w:tcPr>
            <w:tcW w:w="855"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0F67BF" w:rsidRPr="00E35A87" w:rsidRDefault="000F67BF" w:rsidP="000F67BF">
            <w:pPr>
              <w:jc w:val="center"/>
              <w:rPr>
                <w:rFonts w:ascii="Sylfaen" w:hAnsi="Sylfaen"/>
                <w:b/>
                <w:sz w:val="20"/>
                <w:szCs w:val="20"/>
                <w:lang w:val="ka-GE"/>
              </w:rPr>
            </w:pPr>
            <w:r w:rsidRPr="00E35A87">
              <w:rPr>
                <w:rFonts w:ascii="Sylfaen" w:hAnsi="Sylfaen"/>
                <w:b/>
                <w:sz w:val="20"/>
                <w:szCs w:val="20"/>
                <w:lang w:val="ka-GE"/>
              </w:rPr>
              <w:t>100</w:t>
            </w:r>
          </w:p>
        </w:tc>
      </w:tr>
      <w:tr w:rsidR="000F67BF" w:rsidRPr="000458D5" w:rsidTr="002B157D">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7BF" w:rsidRPr="000458D5" w:rsidRDefault="000F67BF" w:rsidP="00DF6531">
            <w:pPr>
              <w:spacing w:before="100" w:beforeAutospacing="1" w:after="0" w:line="240" w:lineRule="auto"/>
              <w:jc w:val="center"/>
              <w:rPr>
                <w:rFonts w:ascii="Sylfaen" w:hAnsi="Sylfaen"/>
                <w:b/>
                <w:bCs/>
                <w:sz w:val="20"/>
                <w:szCs w:val="20"/>
                <w:lang w:val="ka-GE"/>
              </w:rPr>
            </w:pPr>
            <w:r w:rsidRPr="000458D5">
              <w:rPr>
                <w:rFonts w:ascii="Sylfaen" w:hAnsi="Sylfae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tcPr>
          <w:p w:rsidR="000F67BF" w:rsidRPr="000458D5" w:rsidRDefault="000F67BF" w:rsidP="001F12FB">
            <w:pPr>
              <w:jc w:val="center"/>
              <w:rPr>
                <w:rFonts w:ascii="Sylfaen" w:hAnsi="Sylfaen"/>
                <w:sz w:val="20"/>
                <w:szCs w:val="20"/>
                <w:lang w:val="ka-GE"/>
              </w:rPr>
            </w:pPr>
            <w:r w:rsidRPr="000458D5">
              <w:rPr>
                <w:rFonts w:ascii="Sylfaen" w:hAnsi="Sylfaen"/>
                <w:sz w:val="20"/>
                <w:szCs w:val="20"/>
                <w:lang w:val="ka-GE"/>
              </w:rPr>
              <w:t>20</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tcPr>
          <w:p w:rsidR="000F67BF" w:rsidRPr="000458D5" w:rsidRDefault="000F67BF" w:rsidP="001F12FB">
            <w:pPr>
              <w:jc w:val="center"/>
              <w:rPr>
                <w:rFonts w:ascii="Sylfaen" w:hAnsi="Sylfaen"/>
                <w:sz w:val="20"/>
                <w:szCs w:val="20"/>
                <w:lang w:val="ka-GE"/>
              </w:rPr>
            </w:pPr>
            <w:r w:rsidRPr="000458D5">
              <w:rPr>
                <w:rFonts w:ascii="Sylfaen" w:hAnsi="Sylfaen"/>
                <w:sz w:val="20"/>
                <w:szCs w:val="20"/>
                <w:lang w:val="ka-GE"/>
              </w:rPr>
              <w:t>13</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0F67BF" w:rsidRPr="001F12FB" w:rsidRDefault="000F67BF" w:rsidP="001F12FB">
            <w:pPr>
              <w:jc w:val="center"/>
              <w:rPr>
                <w:rFonts w:ascii="Sylfaen" w:hAnsi="Sylfaen"/>
                <w:sz w:val="20"/>
                <w:szCs w:val="20"/>
                <w:lang w:val="en-US"/>
              </w:rPr>
            </w:pPr>
            <w:r>
              <w:rPr>
                <w:rFonts w:ascii="Sylfaen" w:hAnsi="Sylfaen"/>
                <w:sz w:val="20"/>
                <w:szCs w:val="20"/>
                <w:lang w:val="en-US"/>
              </w:rPr>
              <w:t>-</w:t>
            </w:r>
          </w:p>
        </w:tc>
        <w:tc>
          <w:tcPr>
            <w:tcW w:w="855" w:type="pct"/>
            <w:vMerge/>
            <w:tcBorders>
              <w:left w:val="nil"/>
              <w:right w:val="single" w:sz="8" w:space="0" w:color="auto"/>
            </w:tcBorders>
            <w:tcMar>
              <w:top w:w="0" w:type="dxa"/>
              <w:left w:w="108" w:type="dxa"/>
              <w:bottom w:w="0" w:type="dxa"/>
              <w:right w:w="108" w:type="dxa"/>
            </w:tcMar>
          </w:tcPr>
          <w:p w:rsidR="000F67BF" w:rsidRPr="000458D5" w:rsidRDefault="000F67BF" w:rsidP="001F12FB">
            <w:pPr>
              <w:jc w:val="center"/>
              <w:rPr>
                <w:rFonts w:ascii="Sylfaen" w:hAnsi="Sylfaen"/>
                <w:sz w:val="20"/>
                <w:szCs w:val="20"/>
                <w:lang w:val="ka-GE"/>
              </w:rPr>
            </w:pPr>
          </w:p>
        </w:tc>
      </w:tr>
      <w:tr w:rsidR="000F67BF" w:rsidRPr="000458D5" w:rsidTr="003B4099">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F67BF" w:rsidRPr="000458D5" w:rsidRDefault="000F67BF" w:rsidP="00DF6531">
            <w:pPr>
              <w:spacing w:before="100" w:beforeAutospacing="1" w:after="0" w:line="240" w:lineRule="auto"/>
              <w:jc w:val="center"/>
              <w:rPr>
                <w:rFonts w:ascii="Sylfaen" w:hAnsi="Sylfaen"/>
                <w:b/>
                <w:bCs/>
                <w:sz w:val="20"/>
                <w:szCs w:val="20"/>
                <w:lang w:val="ka-GE"/>
              </w:rPr>
            </w:pPr>
            <w:r w:rsidRPr="000458D5">
              <w:rPr>
                <w:rFonts w:ascii="Sylfaen" w:hAnsi="Sylfaen"/>
                <w:b/>
                <w:bCs/>
                <w:sz w:val="20"/>
                <w:szCs w:val="20"/>
                <w:lang w:val="ka-GE"/>
              </w:rPr>
              <w:t>3</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tcPr>
          <w:p w:rsidR="000F67BF" w:rsidRPr="000458D5" w:rsidRDefault="000F67BF" w:rsidP="001F12FB">
            <w:pPr>
              <w:jc w:val="center"/>
              <w:rPr>
                <w:rFonts w:ascii="Sylfaen" w:hAnsi="Sylfaen"/>
                <w:sz w:val="20"/>
                <w:szCs w:val="20"/>
                <w:lang w:val="ka-GE"/>
              </w:rPr>
            </w:pPr>
            <w:r w:rsidRPr="000458D5">
              <w:rPr>
                <w:rFonts w:ascii="Sylfaen" w:hAnsi="Sylfaen"/>
                <w:sz w:val="20"/>
                <w:szCs w:val="20"/>
                <w:lang w:val="ka-GE"/>
              </w:rPr>
              <w:t>20</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tcPr>
          <w:p w:rsidR="000F67BF" w:rsidRPr="000458D5" w:rsidRDefault="000F67BF" w:rsidP="001F12FB">
            <w:pPr>
              <w:jc w:val="center"/>
              <w:rPr>
                <w:rFonts w:ascii="Sylfaen" w:hAnsi="Sylfaen"/>
                <w:sz w:val="20"/>
                <w:szCs w:val="20"/>
                <w:lang w:val="ka-GE"/>
              </w:rPr>
            </w:pPr>
            <w:r w:rsidRPr="000458D5">
              <w:rPr>
                <w:rFonts w:ascii="Sylfaen" w:hAnsi="Sylfaen"/>
                <w:sz w:val="20"/>
                <w:szCs w:val="20"/>
                <w:lang w:val="ka-GE"/>
              </w:rPr>
              <w:t>13</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0F67BF" w:rsidRPr="001F12FB" w:rsidRDefault="000F67BF" w:rsidP="001F12FB">
            <w:pPr>
              <w:jc w:val="center"/>
              <w:rPr>
                <w:rFonts w:ascii="Sylfaen" w:hAnsi="Sylfaen"/>
                <w:sz w:val="20"/>
                <w:szCs w:val="20"/>
                <w:lang w:val="en-US"/>
              </w:rPr>
            </w:pPr>
            <w:r>
              <w:rPr>
                <w:rFonts w:ascii="Sylfaen" w:hAnsi="Sylfaen"/>
                <w:sz w:val="20"/>
                <w:szCs w:val="20"/>
                <w:lang w:val="en-US"/>
              </w:rPr>
              <w:t>-</w:t>
            </w:r>
          </w:p>
        </w:tc>
        <w:tc>
          <w:tcPr>
            <w:tcW w:w="855" w:type="pct"/>
            <w:vMerge/>
            <w:tcBorders>
              <w:left w:val="nil"/>
              <w:right w:val="single" w:sz="8" w:space="0" w:color="auto"/>
            </w:tcBorders>
            <w:tcMar>
              <w:top w:w="0" w:type="dxa"/>
              <w:left w:w="108" w:type="dxa"/>
              <w:bottom w:w="0" w:type="dxa"/>
              <w:right w:w="108" w:type="dxa"/>
            </w:tcMar>
          </w:tcPr>
          <w:p w:rsidR="000F67BF" w:rsidRPr="000458D5" w:rsidRDefault="000F67BF" w:rsidP="001F12FB">
            <w:pPr>
              <w:jc w:val="center"/>
              <w:rPr>
                <w:rFonts w:ascii="Sylfaen" w:hAnsi="Sylfaen"/>
                <w:sz w:val="20"/>
                <w:szCs w:val="20"/>
                <w:lang w:val="ka-GE"/>
              </w:rPr>
            </w:pPr>
          </w:p>
        </w:tc>
      </w:tr>
      <w:tr w:rsidR="000F67BF" w:rsidRPr="000458D5" w:rsidTr="003B4099">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7BF" w:rsidRPr="000458D5" w:rsidRDefault="00E35A87" w:rsidP="00DF6531">
            <w:pPr>
              <w:spacing w:after="0" w:line="240" w:lineRule="auto"/>
              <w:jc w:val="center"/>
              <w:rPr>
                <w:rFonts w:ascii="Sylfaen" w:hAnsi="Sylfaen"/>
                <w:sz w:val="20"/>
                <w:szCs w:val="20"/>
                <w:lang w:val="ka-GE"/>
              </w:rPr>
            </w:pPr>
            <w:r>
              <w:rPr>
                <w:rFonts w:ascii="Sylfaen" w:hAnsi="Sylfaen"/>
                <w:b/>
                <w:bCs/>
                <w:sz w:val="20"/>
                <w:szCs w:val="20"/>
                <w:lang w:val="ka-GE"/>
              </w:rPr>
              <w:t>სულ:</w:t>
            </w:r>
          </w:p>
        </w:tc>
        <w:tc>
          <w:tcPr>
            <w:tcW w:w="1217" w:type="pct"/>
            <w:tcBorders>
              <w:top w:val="nil"/>
              <w:left w:val="nil"/>
              <w:bottom w:val="single" w:sz="8" w:space="0" w:color="auto"/>
              <w:right w:val="single" w:sz="8" w:space="0" w:color="auto"/>
            </w:tcBorders>
            <w:tcMar>
              <w:top w:w="0" w:type="dxa"/>
              <w:left w:w="108" w:type="dxa"/>
              <w:bottom w:w="0" w:type="dxa"/>
              <w:right w:w="108" w:type="dxa"/>
            </w:tcMar>
          </w:tcPr>
          <w:p w:rsidR="000F67BF" w:rsidRPr="000458D5" w:rsidRDefault="000F67BF" w:rsidP="001F12FB">
            <w:pPr>
              <w:jc w:val="center"/>
              <w:rPr>
                <w:rFonts w:ascii="Sylfaen" w:hAnsi="Sylfaen"/>
                <w:sz w:val="20"/>
                <w:szCs w:val="20"/>
                <w:lang w:val="ka-GE"/>
              </w:rPr>
            </w:pPr>
            <w:r w:rsidRPr="000458D5">
              <w:rPr>
                <w:rFonts w:ascii="Sylfaen" w:hAnsi="Sylfaen"/>
                <w:sz w:val="20"/>
                <w:szCs w:val="20"/>
                <w:lang w:val="ka-GE"/>
              </w:rPr>
              <w:t>60</w:t>
            </w:r>
          </w:p>
        </w:tc>
        <w:tc>
          <w:tcPr>
            <w:tcW w:w="1057" w:type="pct"/>
            <w:tcBorders>
              <w:top w:val="nil"/>
              <w:left w:val="nil"/>
              <w:bottom w:val="single" w:sz="8" w:space="0" w:color="auto"/>
              <w:right w:val="single" w:sz="8" w:space="0" w:color="auto"/>
            </w:tcBorders>
            <w:tcMar>
              <w:top w:w="0" w:type="dxa"/>
              <w:left w:w="108" w:type="dxa"/>
              <w:bottom w:w="0" w:type="dxa"/>
              <w:right w:w="108" w:type="dxa"/>
            </w:tcMar>
          </w:tcPr>
          <w:p w:rsidR="000F67BF" w:rsidRPr="000458D5" w:rsidRDefault="000F67BF" w:rsidP="001F12FB">
            <w:pPr>
              <w:jc w:val="center"/>
              <w:rPr>
                <w:rFonts w:ascii="Sylfaen" w:hAnsi="Sylfaen"/>
                <w:sz w:val="20"/>
                <w:szCs w:val="20"/>
                <w:lang w:val="ka-GE"/>
              </w:rPr>
            </w:pPr>
            <w:r w:rsidRPr="000458D5">
              <w:rPr>
                <w:rFonts w:ascii="Sylfaen" w:hAnsi="Sylfaen"/>
                <w:sz w:val="20"/>
                <w:szCs w:val="20"/>
                <w:lang w:val="ka-GE"/>
              </w:rPr>
              <w:t>40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0F67BF" w:rsidRPr="001F12FB" w:rsidRDefault="000F67BF" w:rsidP="001F12FB">
            <w:pPr>
              <w:jc w:val="center"/>
              <w:rPr>
                <w:rFonts w:ascii="Sylfaen" w:hAnsi="Sylfaen"/>
                <w:sz w:val="20"/>
                <w:szCs w:val="20"/>
                <w:lang w:val="en-US"/>
              </w:rPr>
            </w:pPr>
            <w:r>
              <w:rPr>
                <w:rFonts w:ascii="Sylfaen" w:hAnsi="Sylfaen"/>
                <w:sz w:val="20"/>
                <w:szCs w:val="20"/>
                <w:lang w:val="en-US"/>
              </w:rPr>
              <w:t>-</w:t>
            </w:r>
          </w:p>
        </w:tc>
        <w:tc>
          <w:tcPr>
            <w:tcW w:w="855" w:type="pct"/>
            <w:vMerge/>
            <w:tcBorders>
              <w:left w:val="nil"/>
              <w:bottom w:val="single" w:sz="8" w:space="0" w:color="auto"/>
              <w:right w:val="single" w:sz="8" w:space="0" w:color="auto"/>
            </w:tcBorders>
            <w:tcMar>
              <w:top w:w="0" w:type="dxa"/>
              <w:left w:w="108" w:type="dxa"/>
              <w:bottom w:w="0" w:type="dxa"/>
              <w:right w:w="108" w:type="dxa"/>
            </w:tcMar>
          </w:tcPr>
          <w:p w:rsidR="000F67BF" w:rsidRPr="000458D5" w:rsidRDefault="000F67BF" w:rsidP="001F12FB">
            <w:pPr>
              <w:jc w:val="center"/>
              <w:rPr>
                <w:rFonts w:ascii="Sylfaen" w:hAnsi="Sylfaen"/>
                <w:sz w:val="20"/>
                <w:szCs w:val="20"/>
                <w:lang w:val="ka-GE"/>
              </w:rPr>
            </w:pPr>
          </w:p>
        </w:tc>
      </w:tr>
    </w:tbl>
    <w:p w:rsidR="000F25F5" w:rsidRPr="00940ED1" w:rsidRDefault="000F25F5" w:rsidP="000F25F5">
      <w:pPr>
        <w:rPr>
          <w:rFonts w:ascii="Sylfaen" w:hAnsi="Sylfaen" w:cs="Arial"/>
          <w:b/>
          <w:sz w:val="20"/>
          <w:szCs w:val="20"/>
          <w:lang w:val="ka-GE"/>
        </w:rPr>
      </w:pPr>
    </w:p>
    <w:p w:rsidR="000F25F5" w:rsidRPr="00940ED1" w:rsidRDefault="000F25F5" w:rsidP="000F25F5">
      <w:pPr>
        <w:spacing w:before="120" w:line="240" w:lineRule="auto"/>
        <w:jc w:val="both"/>
        <w:rPr>
          <w:rFonts w:ascii="Sylfaen" w:hAnsi="Sylfaen" w:cs="Arial"/>
          <w:sz w:val="20"/>
          <w:szCs w:val="20"/>
          <w:lang w:val="ka-GE"/>
        </w:rPr>
      </w:pPr>
      <w:r w:rsidRPr="00940ED1">
        <w:rPr>
          <w:rFonts w:ascii="Sylfaen" w:hAnsi="Sylfaen" w:cs="Arial"/>
          <w:b/>
          <w:sz w:val="20"/>
          <w:szCs w:val="20"/>
          <w:lang w:val="ka-GE"/>
        </w:rPr>
        <w:t>3.3. სასწავლო რესურსები:</w:t>
      </w:r>
    </w:p>
    <w:p w:rsidR="000F25F5" w:rsidRPr="00E35A87" w:rsidRDefault="000F25F5" w:rsidP="00E35A87">
      <w:pPr>
        <w:pStyle w:val="ListParagraph"/>
        <w:numPr>
          <w:ilvl w:val="0"/>
          <w:numId w:val="21"/>
        </w:numPr>
        <w:spacing w:before="120" w:after="0" w:line="240" w:lineRule="auto"/>
        <w:rPr>
          <w:rFonts w:ascii="Sylfaen" w:hAnsi="Sylfaen" w:cs="Arial"/>
          <w:sz w:val="20"/>
          <w:szCs w:val="20"/>
        </w:rPr>
      </w:pPr>
      <w:proofErr w:type="spellStart"/>
      <w:r w:rsidRPr="00E35A87">
        <w:rPr>
          <w:rFonts w:ascii="Sylfaen" w:hAnsi="Sylfaen" w:cs="Arial"/>
          <w:sz w:val="20"/>
          <w:szCs w:val="20"/>
        </w:rPr>
        <w:t>Cardy</w:t>
      </w:r>
      <w:proofErr w:type="spellEnd"/>
      <w:r w:rsidRPr="00E35A87">
        <w:rPr>
          <w:rFonts w:ascii="Sylfaen" w:hAnsi="Sylfaen" w:cs="Arial"/>
          <w:sz w:val="20"/>
          <w:szCs w:val="20"/>
        </w:rPr>
        <w:t xml:space="preserve"> R. and Leonard, B. Performance Management: Concepts, Skills and Exercises (2014), Routledge ISBN 9781317462927</w:t>
      </w:r>
    </w:p>
    <w:p w:rsidR="000F25F5" w:rsidRPr="00E35A87" w:rsidRDefault="000F25F5" w:rsidP="00E35A87">
      <w:pPr>
        <w:pStyle w:val="ListParagraph"/>
        <w:numPr>
          <w:ilvl w:val="0"/>
          <w:numId w:val="21"/>
        </w:numPr>
        <w:spacing w:before="120" w:after="0" w:line="240" w:lineRule="auto"/>
        <w:rPr>
          <w:rFonts w:ascii="Sylfaen" w:hAnsi="Sylfaen" w:cs="Arial"/>
          <w:b/>
          <w:sz w:val="20"/>
          <w:szCs w:val="20"/>
          <w:lang w:val="ka-GE"/>
        </w:rPr>
      </w:pPr>
      <w:r w:rsidRPr="00E35A87">
        <w:rPr>
          <w:rFonts w:ascii="Sylfaen" w:hAnsi="Sylfaen" w:cs="Arial"/>
          <w:sz w:val="20"/>
          <w:szCs w:val="20"/>
        </w:rPr>
        <w:lastRenderedPageBreak/>
        <w:t>Bourne M. and Bourne P. Handbook of Corporate Performance Management (2012), John Wiley &amp; Sons ISBN 9781119960386</w:t>
      </w:r>
    </w:p>
    <w:p w:rsidR="000F25F5" w:rsidRPr="00E35A87" w:rsidRDefault="000F25F5" w:rsidP="00E35A87">
      <w:pPr>
        <w:pStyle w:val="ListParagraph"/>
        <w:numPr>
          <w:ilvl w:val="0"/>
          <w:numId w:val="21"/>
        </w:numPr>
        <w:spacing w:before="120" w:after="0" w:line="240" w:lineRule="auto"/>
        <w:rPr>
          <w:rFonts w:ascii="Sylfaen" w:hAnsi="Sylfaen" w:cs="Arial"/>
          <w:sz w:val="20"/>
          <w:szCs w:val="20"/>
        </w:rPr>
      </w:pPr>
      <w:r w:rsidRPr="00E35A87">
        <w:rPr>
          <w:rFonts w:ascii="Sylfaen" w:hAnsi="Sylfaen" w:cs="Arial"/>
          <w:sz w:val="20"/>
          <w:szCs w:val="20"/>
        </w:rPr>
        <w:t>Alegre, H. et al. Performance Indicators for Water Supply Services: Third Edition (Manual of Best Practice), 3rd edition, (2016), IWA Publishing ISBN 978-1780406329</w:t>
      </w:r>
    </w:p>
    <w:p w:rsidR="000F25F5" w:rsidRPr="00E35A87" w:rsidRDefault="000F25F5" w:rsidP="00E35A87">
      <w:pPr>
        <w:pStyle w:val="ListParagraph"/>
        <w:numPr>
          <w:ilvl w:val="0"/>
          <w:numId w:val="21"/>
        </w:numPr>
        <w:spacing w:before="120" w:after="0" w:line="240" w:lineRule="auto"/>
        <w:rPr>
          <w:rFonts w:ascii="Sylfaen" w:hAnsi="Sylfaen" w:cs="Arial"/>
          <w:sz w:val="20"/>
          <w:szCs w:val="20"/>
        </w:rPr>
      </w:pPr>
      <w:r w:rsidRPr="00E35A87">
        <w:rPr>
          <w:rFonts w:ascii="Sylfaen" w:hAnsi="Sylfaen" w:cs="Arial"/>
          <w:sz w:val="20"/>
          <w:szCs w:val="20"/>
        </w:rPr>
        <w:t>Puig, V. et al. Real-time Monitoring and Operational Control of Drinking-Water Systems (Advances in Industrial Control) (2017), Springer ISBN 978-3319507507</w:t>
      </w:r>
    </w:p>
    <w:p w:rsidR="000F25F5" w:rsidRPr="00E35A87" w:rsidRDefault="000F25F5" w:rsidP="00E35A87">
      <w:pPr>
        <w:pStyle w:val="ListParagraph"/>
        <w:numPr>
          <w:ilvl w:val="0"/>
          <w:numId w:val="21"/>
        </w:numPr>
        <w:spacing w:before="120" w:after="0" w:line="240" w:lineRule="auto"/>
        <w:rPr>
          <w:rFonts w:ascii="Sylfaen" w:hAnsi="Sylfaen" w:cs="Arial"/>
          <w:sz w:val="20"/>
          <w:szCs w:val="20"/>
        </w:rPr>
      </w:pPr>
      <w:r w:rsidRPr="00E35A87">
        <w:rPr>
          <w:rFonts w:ascii="Sylfaen" w:hAnsi="Sylfaen" w:cs="Arial"/>
          <w:sz w:val="20"/>
          <w:szCs w:val="20"/>
        </w:rPr>
        <w:t xml:space="preserve">Drinking water standards: http://dwi.defra.gov.uk/consumers/advice-leaflets/standards.pdf </w:t>
      </w:r>
    </w:p>
    <w:p w:rsidR="000F25F5" w:rsidRPr="00E35A87" w:rsidRDefault="000F25F5" w:rsidP="00E35A87">
      <w:pPr>
        <w:pStyle w:val="ListParagraph"/>
        <w:numPr>
          <w:ilvl w:val="0"/>
          <w:numId w:val="21"/>
        </w:numPr>
        <w:spacing w:before="120" w:after="0" w:line="240" w:lineRule="auto"/>
        <w:rPr>
          <w:rFonts w:ascii="Sylfaen" w:hAnsi="Sylfaen" w:cs="Arial"/>
          <w:sz w:val="20"/>
          <w:szCs w:val="20"/>
        </w:rPr>
      </w:pPr>
      <w:r w:rsidRPr="00E35A87">
        <w:rPr>
          <w:rFonts w:ascii="Sylfaen" w:hAnsi="Sylfaen" w:cs="Arial"/>
          <w:sz w:val="20"/>
          <w:szCs w:val="20"/>
        </w:rPr>
        <w:t xml:space="preserve">Drinking Water Safety: http://www.dwi.gov.uk/stakeholders/information-letters/2009/09_2009Annex.pdf </w:t>
      </w:r>
    </w:p>
    <w:p w:rsidR="000F25F5" w:rsidRPr="009B2ADF" w:rsidRDefault="000F25F5" w:rsidP="000F25F5">
      <w:pPr>
        <w:spacing w:before="120" w:after="0" w:line="240" w:lineRule="auto"/>
        <w:rPr>
          <w:rFonts w:ascii="Sylfaen" w:hAnsi="Sylfaen" w:cs="Arial"/>
          <w:sz w:val="20"/>
          <w:szCs w:val="20"/>
        </w:rPr>
      </w:pPr>
      <w:r w:rsidRPr="009B2ADF">
        <w:rPr>
          <w:rFonts w:ascii="Sylfaen" w:hAnsi="Sylfaen" w:cs="Arial"/>
          <w:sz w:val="20"/>
          <w:szCs w:val="20"/>
        </w:rPr>
        <w:t>Flow monitoring equipment: http://www.enviromontel.co.uk/flow-monitoring-services/</w:t>
      </w:r>
    </w:p>
    <w:p w:rsidR="00A73596" w:rsidRDefault="00A73596" w:rsidP="009E491D">
      <w:pPr>
        <w:tabs>
          <w:tab w:val="left" w:pos="8700"/>
        </w:tabs>
        <w:spacing w:before="120" w:line="240" w:lineRule="auto"/>
        <w:jc w:val="both"/>
        <w:rPr>
          <w:rFonts w:ascii="Sylfaen" w:hAnsi="Sylfaen" w:cs="Arial"/>
          <w:sz w:val="20"/>
          <w:szCs w:val="20"/>
          <w:lang w:val="ka-GE"/>
        </w:rPr>
      </w:pPr>
    </w:p>
    <w:p w:rsidR="00A73596" w:rsidRDefault="00A73596" w:rsidP="009E491D">
      <w:pPr>
        <w:tabs>
          <w:tab w:val="left" w:pos="8700"/>
        </w:tabs>
        <w:spacing w:before="120" w:line="240" w:lineRule="auto"/>
        <w:jc w:val="both"/>
        <w:rPr>
          <w:rFonts w:ascii="Sylfaen" w:hAnsi="Sylfaen" w:cs="Arial"/>
          <w:sz w:val="20"/>
          <w:szCs w:val="20"/>
          <w:lang w:val="ka-GE"/>
        </w:rPr>
      </w:pPr>
    </w:p>
    <w:p w:rsidR="00A73596" w:rsidRPr="00A73596" w:rsidRDefault="00A73596" w:rsidP="00A73596">
      <w:pPr>
        <w:spacing w:after="0" w:line="240" w:lineRule="auto"/>
        <w:jc w:val="both"/>
        <w:rPr>
          <w:rFonts w:cs="Calibri"/>
          <w:b/>
          <w:bCs/>
          <w:color w:val="000000"/>
          <w:bdr w:val="none" w:sz="0" w:space="0" w:color="auto" w:frame="1"/>
          <w:shd w:val="clear" w:color="auto" w:fill="FFFFFF"/>
          <w:lang w:val="ka-GE"/>
        </w:rPr>
      </w:pPr>
      <w:r w:rsidRPr="00A73596">
        <w:rPr>
          <w:rFonts w:ascii="Sylfaen" w:hAnsi="Sylfaen" w:cs="Calibri"/>
          <w:b/>
          <w:bCs/>
          <w:color w:val="000000"/>
          <w:sz w:val="20"/>
          <w:szCs w:val="20"/>
          <w:bdr w:val="none" w:sz="0" w:space="0" w:color="auto" w:frame="1"/>
          <w:shd w:val="clear" w:color="auto" w:fill="FFFFFF"/>
          <w:lang w:val="ka-GE"/>
        </w:rPr>
        <w:t>საავტორო უფლებები </w:t>
      </w:r>
    </w:p>
    <w:p w:rsidR="00A73596" w:rsidRPr="00A73596" w:rsidRDefault="00A73596" w:rsidP="00A73596">
      <w:pPr>
        <w:spacing w:after="0" w:line="240" w:lineRule="auto"/>
        <w:jc w:val="both"/>
        <w:rPr>
          <w:rFonts w:cs="Calibri"/>
          <w:b/>
          <w:bCs/>
          <w:color w:val="000000"/>
          <w:bdr w:val="none" w:sz="0" w:space="0" w:color="auto" w:frame="1"/>
          <w:shd w:val="clear" w:color="auto" w:fill="FFFFFF"/>
          <w:lang w:val="ka-GE"/>
        </w:rPr>
      </w:pPr>
      <w:r w:rsidRPr="00A73596">
        <w:rPr>
          <w:rFonts w:ascii="Sylfaen" w:hAnsi="Sylfaen" w:cs="Calibri"/>
          <w:b/>
          <w:bCs/>
          <w:color w:val="000000"/>
          <w:sz w:val="20"/>
          <w:szCs w:val="20"/>
          <w:bdr w:val="none" w:sz="0" w:space="0" w:color="auto" w:frame="1"/>
          <w:shd w:val="clear" w:color="auto" w:fill="FFFFFF"/>
          <w:lang w:val="ka-GE"/>
        </w:rPr>
        <w:t>სსიპ - განათლების ხარისხის განვითარების ეროვნული ცენტრი </w:t>
      </w:r>
    </w:p>
    <w:p w:rsidR="000F25F5" w:rsidRPr="00DE36F8" w:rsidRDefault="009E491D" w:rsidP="009E491D">
      <w:pPr>
        <w:tabs>
          <w:tab w:val="left" w:pos="8700"/>
        </w:tabs>
        <w:spacing w:before="120" w:line="240" w:lineRule="auto"/>
        <w:jc w:val="both"/>
        <w:rPr>
          <w:rFonts w:ascii="Sylfaen" w:hAnsi="Sylfaen" w:cs="Arial"/>
          <w:sz w:val="20"/>
          <w:szCs w:val="20"/>
          <w:lang w:val="ka-GE"/>
        </w:rPr>
      </w:pPr>
      <w:r>
        <w:rPr>
          <w:rFonts w:ascii="Sylfaen" w:hAnsi="Sylfaen" w:cs="Arial"/>
          <w:sz w:val="20"/>
          <w:szCs w:val="20"/>
          <w:lang w:val="ka-GE"/>
        </w:rPr>
        <w:tab/>
      </w:r>
    </w:p>
    <w:p w:rsidR="00DE36F8" w:rsidRPr="000458D5" w:rsidRDefault="00DE36F8" w:rsidP="000F25F5">
      <w:pPr>
        <w:rPr>
          <w:rFonts w:ascii="Sylfaen" w:hAnsi="Sylfaen" w:cs="Arial"/>
          <w:sz w:val="20"/>
          <w:szCs w:val="20"/>
          <w:lang w:val="ka-GE"/>
        </w:rPr>
      </w:pPr>
    </w:p>
    <w:sectPr w:rsidR="00DE36F8" w:rsidRPr="000458D5" w:rsidSect="000921E9">
      <w:headerReference w:type="default" r:id="rId11"/>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56FB" w:rsidRDefault="00FC56FB" w:rsidP="00185B3C">
      <w:pPr>
        <w:spacing w:after="0" w:line="240" w:lineRule="auto"/>
      </w:pPr>
      <w:r>
        <w:separator/>
      </w:r>
    </w:p>
  </w:endnote>
  <w:endnote w:type="continuationSeparator" w:id="0">
    <w:p w:rsidR="00FC56FB" w:rsidRDefault="00FC56FB"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5842781"/>
      <w:docPartObj>
        <w:docPartGallery w:val="Page Numbers (Bottom of Page)"/>
        <w:docPartUnique/>
      </w:docPartObj>
    </w:sdtPr>
    <w:sdtEndPr>
      <w:rPr>
        <w:noProof/>
      </w:rPr>
    </w:sdtEndPr>
    <w:sdtContent>
      <w:p w:rsidR="0026520E" w:rsidRDefault="0026520E">
        <w:pPr>
          <w:pStyle w:val="Footer"/>
          <w:jc w:val="right"/>
        </w:pPr>
        <w:r>
          <w:fldChar w:fldCharType="begin"/>
        </w:r>
        <w:r>
          <w:instrText xml:space="preserve"> PAGE   \* MERGEFORMAT </w:instrText>
        </w:r>
        <w:r>
          <w:fldChar w:fldCharType="separate"/>
        </w:r>
        <w:r w:rsidR="00E35A87">
          <w:rPr>
            <w:noProof/>
          </w:rPr>
          <w:t>3</w:t>
        </w:r>
        <w:r>
          <w:rPr>
            <w:noProof/>
          </w:rPr>
          <w:fldChar w:fldCharType="end"/>
        </w:r>
      </w:p>
    </w:sdtContent>
  </w:sdt>
  <w:p w:rsidR="0026520E" w:rsidRDefault="00265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56FB" w:rsidRDefault="00FC56FB" w:rsidP="00185B3C">
      <w:pPr>
        <w:spacing w:after="0" w:line="240" w:lineRule="auto"/>
      </w:pPr>
      <w:r>
        <w:separator/>
      </w:r>
    </w:p>
  </w:footnote>
  <w:footnote w:type="continuationSeparator" w:id="0">
    <w:p w:rsidR="00FC56FB" w:rsidRDefault="00FC56FB" w:rsidP="0018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20E" w:rsidRPr="00C56364" w:rsidRDefault="0026520E" w:rsidP="00C56364">
    <w:pPr>
      <w:pStyle w:val="Header"/>
      <w:jc w:val="right"/>
      <w:rPr>
        <w:rFonts w:ascii="Sylfaen" w:hAnsi="Sylfaen"/>
        <w:i/>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115CE"/>
    <w:multiLevelType w:val="hybridMultilevel"/>
    <w:tmpl w:val="5B10E900"/>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 w15:restartNumberingAfterBreak="0">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265CF7"/>
    <w:multiLevelType w:val="hybridMultilevel"/>
    <w:tmpl w:val="7F626AF6"/>
    <w:lvl w:ilvl="0" w:tplc="CBF075F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6A38AC"/>
    <w:multiLevelType w:val="hybridMultilevel"/>
    <w:tmpl w:val="5B10E900"/>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6" w15:restartNumberingAfterBreak="0">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7" w15:restartNumberingAfterBreak="0">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9" w15:restartNumberingAfterBreak="0">
    <w:nsid w:val="2BE70405"/>
    <w:multiLevelType w:val="hybridMultilevel"/>
    <w:tmpl w:val="BEDCA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1126FB"/>
    <w:multiLevelType w:val="hybridMultilevel"/>
    <w:tmpl w:val="5B10E900"/>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5" w15:restartNumberingAfterBreak="0">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A526612"/>
    <w:multiLevelType w:val="hybridMultilevel"/>
    <w:tmpl w:val="435EED4C"/>
    <w:lvl w:ilvl="0" w:tplc="5C6873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8"/>
  </w:num>
  <w:num w:numId="3">
    <w:abstractNumId w:val="0"/>
  </w:num>
  <w:num w:numId="4">
    <w:abstractNumId w:val="10"/>
  </w:num>
  <w:num w:numId="5">
    <w:abstractNumId w:val="13"/>
  </w:num>
  <w:num w:numId="6">
    <w:abstractNumId w:val="11"/>
  </w:num>
  <w:num w:numId="7">
    <w:abstractNumId w:val="4"/>
  </w:num>
  <w:num w:numId="8">
    <w:abstractNumId w:val="12"/>
  </w:num>
  <w:num w:numId="9">
    <w:abstractNumId w:val="15"/>
  </w:num>
  <w:num w:numId="10">
    <w:abstractNumId w:val="16"/>
  </w:num>
  <w:num w:numId="11">
    <w:abstractNumId w:val="17"/>
  </w:num>
  <w:num w:numId="12">
    <w:abstractNumId w:val="7"/>
  </w:num>
  <w:num w:numId="13">
    <w:abstractNumId w:val="6"/>
  </w:num>
  <w:num w:numId="14">
    <w:abstractNumId w:val="8"/>
  </w:num>
  <w:num w:numId="15">
    <w:abstractNumId w:val="19"/>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4"/>
  </w:num>
  <w:num w:numId="20">
    <w:abstractNumId w:val="5"/>
  </w:num>
  <w:num w:numId="21">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141"/>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051"/>
    <w:rsid w:val="00002937"/>
    <w:rsid w:val="00006AD1"/>
    <w:rsid w:val="00014754"/>
    <w:rsid w:val="00016C93"/>
    <w:rsid w:val="00017A37"/>
    <w:rsid w:val="000242F9"/>
    <w:rsid w:val="00024577"/>
    <w:rsid w:val="000270A3"/>
    <w:rsid w:val="000322DE"/>
    <w:rsid w:val="000349BD"/>
    <w:rsid w:val="0003707E"/>
    <w:rsid w:val="00041ADD"/>
    <w:rsid w:val="000423B6"/>
    <w:rsid w:val="00042CA5"/>
    <w:rsid w:val="00042FA1"/>
    <w:rsid w:val="000458D5"/>
    <w:rsid w:val="00050E71"/>
    <w:rsid w:val="000527BF"/>
    <w:rsid w:val="000547FF"/>
    <w:rsid w:val="00057861"/>
    <w:rsid w:val="00064A5A"/>
    <w:rsid w:val="00071AE0"/>
    <w:rsid w:val="00071CD1"/>
    <w:rsid w:val="00073549"/>
    <w:rsid w:val="00074CCF"/>
    <w:rsid w:val="000767CA"/>
    <w:rsid w:val="00077FC5"/>
    <w:rsid w:val="000918DF"/>
    <w:rsid w:val="000921E9"/>
    <w:rsid w:val="0009772D"/>
    <w:rsid w:val="000A6D76"/>
    <w:rsid w:val="000A7365"/>
    <w:rsid w:val="000B3598"/>
    <w:rsid w:val="000B78F7"/>
    <w:rsid w:val="000B7953"/>
    <w:rsid w:val="000C363F"/>
    <w:rsid w:val="000C46D5"/>
    <w:rsid w:val="000D2E3A"/>
    <w:rsid w:val="000D3466"/>
    <w:rsid w:val="000D4770"/>
    <w:rsid w:val="000D6499"/>
    <w:rsid w:val="000D7B9E"/>
    <w:rsid w:val="000E277C"/>
    <w:rsid w:val="000E3D11"/>
    <w:rsid w:val="000E4D2C"/>
    <w:rsid w:val="000E7983"/>
    <w:rsid w:val="000F009F"/>
    <w:rsid w:val="000F113D"/>
    <w:rsid w:val="000F25F5"/>
    <w:rsid w:val="000F3FB0"/>
    <w:rsid w:val="000F4D64"/>
    <w:rsid w:val="000F67BF"/>
    <w:rsid w:val="00101051"/>
    <w:rsid w:val="001015D3"/>
    <w:rsid w:val="001033F3"/>
    <w:rsid w:val="0010606C"/>
    <w:rsid w:val="00113032"/>
    <w:rsid w:val="001143F6"/>
    <w:rsid w:val="001151B5"/>
    <w:rsid w:val="00116283"/>
    <w:rsid w:val="00116818"/>
    <w:rsid w:val="001217A7"/>
    <w:rsid w:val="00123469"/>
    <w:rsid w:val="00125700"/>
    <w:rsid w:val="00127820"/>
    <w:rsid w:val="001303FA"/>
    <w:rsid w:val="00143D46"/>
    <w:rsid w:val="0015091A"/>
    <w:rsid w:val="00163D53"/>
    <w:rsid w:val="00165645"/>
    <w:rsid w:val="00174F99"/>
    <w:rsid w:val="00185B3C"/>
    <w:rsid w:val="00187ACE"/>
    <w:rsid w:val="00193210"/>
    <w:rsid w:val="00195293"/>
    <w:rsid w:val="00195412"/>
    <w:rsid w:val="00196C42"/>
    <w:rsid w:val="001A42DE"/>
    <w:rsid w:val="001A4739"/>
    <w:rsid w:val="001A52F1"/>
    <w:rsid w:val="001A7D8F"/>
    <w:rsid w:val="001B04B1"/>
    <w:rsid w:val="001B3358"/>
    <w:rsid w:val="001B5DED"/>
    <w:rsid w:val="001B6717"/>
    <w:rsid w:val="001C2E3A"/>
    <w:rsid w:val="001D3F24"/>
    <w:rsid w:val="001D6034"/>
    <w:rsid w:val="001E7897"/>
    <w:rsid w:val="001F12FB"/>
    <w:rsid w:val="001F35A4"/>
    <w:rsid w:val="002129E1"/>
    <w:rsid w:val="00212C1E"/>
    <w:rsid w:val="00213C0F"/>
    <w:rsid w:val="00216343"/>
    <w:rsid w:val="00221256"/>
    <w:rsid w:val="00223153"/>
    <w:rsid w:val="00235C64"/>
    <w:rsid w:val="002410A3"/>
    <w:rsid w:val="00241FE5"/>
    <w:rsid w:val="00243845"/>
    <w:rsid w:val="002510D4"/>
    <w:rsid w:val="0025474A"/>
    <w:rsid w:val="00255BEC"/>
    <w:rsid w:val="00257309"/>
    <w:rsid w:val="002635A6"/>
    <w:rsid w:val="0026520E"/>
    <w:rsid w:val="002705AD"/>
    <w:rsid w:val="0027261A"/>
    <w:rsid w:val="002738C9"/>
    <w:rsid w:val="00273A23"/>
    <w:rsid w:val="00273EE5"/>
    <w:rsid w:val="002746FA"/>
    <w:rsid w:val="00276A83"/>
    <w:rsid w:val="00284260"/>
    <w:rsid w:val="00285684"/>
    <w:rsid w:val="002908CF"/>
    <w:rsid w:val="002921F9"/>
    <w:rsid w:val="002945AA"/>
    <w:rsid w:val="002A3920"/>
    <w:rsid w:val="002A4269"/>
    <w:rsid w:val="002A5D19"/>
    <w:rsid w:val="002B0494"/>
    <w:rsid w:val="002B2B07"/>
    <w:rsid w:val="002C2AA2"/>
    <w:rsid w:val="002C3E91"/>
    <w:rsid w:val="002C5D57"/>
    <w:rsid w:val="002C61ED"/>
    <w:rsid w:val="002C7EC2"/>
    <w:rsid w:val="002D5907"/>
    <w:rsid w:val="002D5A93"/>
    <w:rsid w:val="002E088E"/>
    <w:rsid w:val="002E1123"/>
    <w:rsid w:val="002E5E11"/>
    <w:rsid w:val="002E5F84"/>
    <w:rsid w:val="002E7C79"/>
    <w:rsid w:val="002F1938"/>
    <w:rsid w:val="002F4F8A"/>
    <w:rsid w:val="002F557D"/>
    <w:rsid w:val="00301957"/>
    <w:rsid w:val="0030243E"/>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7308B"/>
    <w:rsid w:val="00381879"/>
    <w:rsid w:val="00384B2B"/>
    <w:rsid w:val="003872D9"/>
    <w:rsid w:val="003A17C8"/>
    <w:rsid w:val="003A40C3"/>
    <w:rsid w:val="003A5138"/>
    <w:rsid w:val="003A52CD"/>
    <w:rsid w:val="003B23A0"/>
    <w:rsid w:val="003B5454"/>
    <w:rsid w:val="003C72C1"/>
    <w:rsid w:val="003D6C2A"/>
    <w:rsid w:val="003E38B4"/>
    <w:rsid w:val="003E6509"/>
    <w:rsid w:val="003F06D1"/>
    <w:rsid w:val="00401CDC"/>
    <w:rsid w:val="004052D7"/>
    <w:rsid w:val="00407922"/>
    <w:rsid w:val="00422F8D"/>
    <w:rsid w:val="00423A40"/>
    <w:rsid w:val="00424565"/>
    <w:rsid w:val="004306C8"/>
    <w:rsid w:val="004318E0"/>
    <w:rsid w:val="004326F1"/>
    <w:rsid w:val="004344EA"/>
    <w:rsid w:val="0044166A"/>
    <w:rsid w:val="0044274A"/>
    <w:rsid w:val="004439AA"/>
    <w:rsid w:val="00451143"/>
    <w:rsid w:val="00451D59"/>
    <w:rsid w:val="00453C29"/>
    <w:rsid w:val="00455F5D"/>
    <w:rsid w:val="00460555"/>
    <w:rsid w:val="0046151F"/>
    <w:rsid w:val="004626CB"/>
    <w:rsid w:val="00464BCE"/>
    <w:rsid w:val="00475DB8"/>
    <w:rsid w:val="0048390D"/>
    <w:rsid w:val="00490842"/>
    <w:rsid w:val="00492F66"/>
    <w:rsid w:val="004A224E"/>
    <w:rsid w:val="004B0BD5"/>
    <w:rsid w:val="004B5542"/>
    <w:rsid w:val="004B5554"/>
    <w:rsid w:val="004B75BD"/>
    <w:rsid w:val="004C1676"/>
    <w:rsid w:val="004C1B05"/>
    <w:rsid w:val="004C3EB4"/>
    <w:rsid w:val="004D091F"/>
    <w:rsid w:val="004D4922"/>
    <w:rsid w:val="004D4CFF"/>
    <w:rsid w:val="004D5BE4"/>
    <w:rsid w:val="004D7749"/>
    <w:rsid w:val="004E2B5D"/>
    <w:rsid w:val="004E339C"/>
    <w:rsid w:val="004E7130"/>
    <w:rsid w:val="004E7F94"/>
    <w:rsid w:val="004F29BE"/>
    <w:rsid w:val="004F5583"/>
    <w:rsid w:val="004F5A0B"/>
    <w:rsid w:val="004F5D16"/>
    <w:rsid w:val="00507457"/>
    <w:rsid w:val="005109C6"/>
    <w:rsid w:val="005116FB"/>
    <w:rsid w:val="0051300B"/>
    <w:rsid w:val="0052139E"/>
    <w:rsid w:val="00524A5C"/>
    <w:rsid w:val="00526C56"/>
    <w:rsid w:val="00527730"/>
    <w:rsid w:val="00534621"/>
    <w:rsid w:val="00535BDD"/>
    <w:rsid w:val="00545F4F"/>
    <w:rsid w:val="00555A26"/>
    <w:rsid w:val="005615CB"/>
    <w:rsid w:val="0056760F"/>
    <w:rsid w:val="00572EFB"/>
    <w:rsid w:val="00574773"/>
    <w:rsid w:val="00575677"/>
    <w:rsid w:val="00582EF4"/>
    <w:rsid w:val="005832E3"/>
    <w:rsid w:val="0058763C"/>
    <w:rsid w:val="00587F8A"/>
    <w:rsid w:val="005942C7"/>
    <w:rsid w:val="00597A99"/>
    <w:rsid w:val="005A0687"/>
    <w:rsid w:val="005A4467"/>
    <w:rsid w:val="005C29DD"/>
    <w:rsid w:val="005C2F89"/>
    <w:rsid w:val="005D0182"/>
    <w:rsid w:val="005D4196"/>
    <w:rsid w:val="005D6C94"/>
    <w:rsid w:val="005E4152"/>
    <w:rsid w:val="005E6E7E"/>
    <w:rsid w:val="005F1545"/>
    <w:rsid w:val="005F4097"/>
    <w:rsid w:val="005F5BBF"/>
    <w:rsid w:val="00604159"/>
    <w:rsid w:val="00605055"/>
    <w:rsid w:val="00607D47"/>
    <w:rsid w:val="006111B0"/>
    <w:rsid w:val="00612238"/>
    <w:rsid w:val="006140B5"/>
    <w:rsid w:val="00614F7E"/>
    <w:rsid w:val="00614FF9"/>
    <w:rsid w:val="006212CB"/>
    <w:rsid w:val="006248C0"/>
    <w:rsid w:val="00626381"/>
    <w:rsid w:val="00633363"/>
    <w:rsid w:val="00633C11"/>
    <w:rsid w:val="00634770"/>
    <w:rsid w:val="00637623"/>
    <w:rsid w:val="00647521"/>
    <w:rsid w:val="00650860"/>
    <w:rsid w:val="00651D92"/>
    <w:rsid w:val="00651F3C"/>
    <w:rsid w:val="00652393"/>
    <w:rsid w:val="00653BBF"/>
    <w:rsid w:val="00654201"/>
    <w:rsid w:val="00654AF8"/>
    <w:rsid w:val="00662854"/>
    <w:rsid w:val="006635A7"/>
    <w:rsid w:val="006654D0"/>
    <w:rsid w:val="00665B67"/>
    <w:rsid w:val="00666992"/>
    <w:rsid w:val="00670B59"/>
    <w:rsid w:val="0068408D"/>
    <w:rsid w:val="00691EB6"/>
    <w:rsid w:val="00691EC3"/>
    <w:rsid w:val="0069549F"/>
    <w:rsid w:val="00696A85"/>
    <w:rsid w:val="006A2656"/>
    <w:rsid w:val="006A5A5A"/>
    <w:rsid w:val="006B2B14"/>
    <w:rsid w:val="006B4763"/>
    <w:rsid w:val="006B5F00"/>
    <w:rsid w:val="006C06C2"/>
    <w:rsid w:val="006C2AC6"/>
    <w:rsid w:val="006C6599"/>
    <w:rsid w:val="006C7D74"/>
    <w:rsid w:val="006D0534"/>
    <w:rsid w:val="006D228D"/>
    <w:rsid w:val="006D5802"/>
    <w:rsid w:val="006D5ED2"/>
    <w:rsid w:val="006D7BD0"/>
    <w:rsid w:val="006E0719"/>
    <w:rsid w:val="006E1D56"/>
    <w:rsid w:val="006E50F9"/>
    <w:rsid w:val="006E6BF5"/>
    <w:rsid w:val="006E7915"/>
    <w:rsid w:val="006F0C8C"/>
    <w:rsid w:val="007003EE"/>
    <w:rsid w:val="0070782A"/>
    <w:rsid w:val="007120D9"/>
    <w:rsid w:val="00715ABF"/>
    <w:rsid w:val="00721C53"/>
    <w:rsid w:val="00722055"/>
    <w:rsid w:val="007276B1"/>
    <w:rsid w:val="00731E1E"/>
    <w:rsid w:val="0073716A"/>
    <w:rsid w:val="00737213"/>
    <w:rsid w:val="00737F9E"/>
    <w:rsid w:val="007424E3"/>
    <w:rsid w:val="0074643C"/>
    <w:rsid w:val="00746501"/>
    <w:rsid w:val="007513D3"/>
    <w:rsid w:val="007515B0"/>
    <w:rsid w:val="00756F28"/>
    <w:rsid w:val="0076535D"/>
    <w:rsid w:val="00770D65"/>
    <w:rsid w:val="007776AB"/>
    <w:rsid w:val="007813A2"/>
    <w:rsid w:val="007817B6"/>
    <w:rsid w:val="007825EA"/>
    <w:rsid w:val="00783563"/>
    <w:rsid w:val="00787F4D"/>
    <w:rsid w:val="00790850"/>
    <w:rsid w:val="0079591E"/>
    <w:rsid w:val="00795AE1"/>
    <w:rsid w:val="00797CF1"/>
    <w:rsid w:val="007A55B8"/>
    <w:rsid w:val="007B3A20"/>
    <w:rsid w:val="007B4505"/>
    <w:rsid w:val="007C1E3A"/>
    <w:rsid w:val="007C2AB0"/>
    <w:rsid w:val="007C5598"/>
    <w:rsid w:val="007D3ACA"/>
    <w:rsid w:val="007D4F61"/>
    <w:rsid w:val="007D73F9"/>
    <w:rsid w:val="007E2411"/>
    <w:rsid w:val="007E296A"/>
    <w:rsid w:val="007F0B70"/>
    <w:rsid w:val="007F2E4E"/>
    <w:rsid w:val="00806378"/>
    <w:rsid w:val="008063CB"/>
    <w:rsid w:val="00816F1E"/>
    <w:rsid w:val="0081738E"/>
    <w:rsid w:val="00822A98"/>
    <w:rsid w:val="00823438"/>
    <w:rsid w:val="00823C99"/>
    <w:rsid w:val="00825416"/>
    <w:rsid w:val="00836188"/>
    <w:rsid w:val="0084287F"/>
    <w:rsid w:val="00843C2C"/>
    <w:rsid w:val="00845F3F"/>
    <w:rsid w:val="00847A55"/>
    <w:rsid w:val="00852D06"/>
    <w:rsid w:val="00854759"/>
    <w:rsid w:val="008548ED"/>
    <w:rsid w:val="00866983"/>
    <w:rsid w:val="0087147A"/>
    <w:rsid w:val="0087206B"/>
    <w:rsid w:val="00872F14"/>
    <w:rsid w:val="00877C43"/>
    <w:rsid w:val="00883C43"/>
    <w:rsid w:val="00883C54"/>
    <w:rsid w:val="0088764F"/>
    <w:rsid w:val="00891068"/>
    <w:rsid w:val="008A07FA"/>
    <w:rsid w:val="008A23CB"/>
    <w:rsid w:val="008A41B2"/>
    <w:rsid w:val="008B2BEF"/>
    <w:rsid w:val="008B3DA6"/>
    <w:rsid w:val="008D5C1C"/>
    <w:rsid w:val="008D73EB"/>
    <w:rsid w:val="008E3155"/>
    <w:rsid w:val="008E3D6B"/>
    <w:rsid w:val="008E6318"/>
    <w:rsid w:val="008E6B3B"/>
    <w:rsid w:val="008E75E7"/>
    <w:rsid w:val="008F2AE5"/>
    <w:rsid w:val="008F2F74"/>
    <w:rsid w:val="008F7132"/>
    <w:rsid w:val="00905AB0"/>
    <w:rsid w:val="00906398"/>
    <w:rsid w:val="00907475"/>
    <w:rsid w:val="009106AE"/>
    <w:rsid w:val="00914543"/>
    <w:rsid w:val="00924CF4"/>
    <w:rsid w:val="00925842"/>
    <w:rsid w:val="00930D96"/>
    <w:rsid w:val="00932F38"/>
    <w:rsid w:val="00934572"/>
    <w:rsid w:val="009417CD"/>
    <w:rsid w:val="00941979"/>
    <w:rsid w:val="0094448E"/>
    <w:rsid w:val="0095319A"/>
    <w:rsid w:val="00953A5D"/>
    <w:rsid w:val="00956BE3"/>
    <w:rsid w:val="009616C3"/>
    <w:rsid w:val="00962F05"/>
    <w:rsid w:val="0096568D"/>
    <w:rsid w:val="00967977"/>
    <w:rsid w:val="00972A54"/>
    <w:rsid w:val="00987E82"/>
    <w:rsid w:val="00993913"/>
    <w:rsid w:val="00996117"/>
    <w:rsid w:val="009A0279"/>
    <w:rsid w:val="009A0D1D"/>
    <w:rsid w:val="009A3BAB"/>
    <w:rsid w:val="009B2315"/>
    <w:rsid w:val="009C1B6F"/>
    <w:rsid w:val="009C386F"/>
    <w:rsid w:val="009D7C19"/>
    <w:rsid w:val="009E491D"/>
    <w:rsid w:val="009E5736"/>
    <w:rsid w:val="009F15CF"/>
    <w:rsid w:val="009F3335"/>
    <w:rsid w:val="009F3968"/>
    <w:rsid w:val="009F3F47"/>
    <w:rsid w:val="009F58F9"/>
    <w:rsid w:val="009F6FAD"/>
    <w:rsid w:val="00A02165"/>
    <w:rsid w:val="00A15773"/>
    <w:rsid w:val="00A21479"/>
    <w:rsid w:val="00A2270A"/>
    <w:rsid w:val="00A2463E"/>
    <w:rsid w:val="00A24D2B"/>
    <w:rsid w:val="00A24D52"/>
    <w:rsid w:val="00A30598"/>
    <w:rsid w:val="00A33C73"/>
    <w:rsid w:val="00A369ED"/>
    <w:rsid w:val="00A4173D"/>
    <w:rsid w:val="00A41A0C"/>
    <w:rsid w:val="00A43973"/>
    <w:rsid w:val="00A44E7D"/>
    <w:rsid w:val="00A56563"/>
    <w:rsid w:val="00A5668B"/>
    <w:rsid w:val="00A6102C"/>
    <w:rsid w:val="00A63BD8"/>
    <w:rsid w:val="00A6718E"/>
    <w:rsid w:val="00A7143D"/>
    <w:rsid w:val="00A73596"/>
    <w:rsid w:val="00A73B23"/>
    <w:rsid w:val="00A7467E"/>
    <w:rsid w:val="00A74AB5"/>
    <w:rsid w:val="00A7519A"/>
    <w:rsid w:val="00A811D5"/>
    <w:rsid w:val="00A83608"/>
    <w:rsid w:val="00A8453C"/>
    <w:rsid w:val="00A84E24"/>
    <w:rsid w:val="00A946A0"/>
    <w:rsid w:val="00A95371"/>
    <w:rsid w:val="00A96218"/>
    <w:rsid w:val="00AA32D4"/>
    <w:rsid w:val="00AA6260"/>
    <w:rsid w:val="00AA76F0"/>
    <w:rsid w:val="00AA7BAF"/>
    <w:rsid w:val="00AB022F"/>
    <w:rsid w:val="00AC1098"/>
    <w:rsid w:val="00AC149B"/>
    <w:rsid w:val="00AC1D35"/>
    <w:rsid w:val="00AC3FF4"/>
    <w:rsid w:val="00AC4B61"/>
    <w:rsid w:val="00AC5B3A"/>
    <w:rsid w:val="00AC5C9D"/>
    <w:rsid w:val="00AD2523"/>
    <w:rsid w:val="00AD43E1"/>
    <w:rsid w:val="00AE1A34"/>
    <w:rsid w:val="00AE293B"/>
    <w:rsid w:val="00AE3BF2"/>
    <w:rsid w:val="00AE3CF2"/>
    <w:rsid w:val="00AE5088"/>
    <w:rsid w:val="00AF3AEF"/>
    <w:rsid w:val="00AF77F2"/>
    <w:rsid w:val="00B0593E"/>
    <w:rsid w:val="00B061BF"/>
    <w:rsid w:val="00B14FBC"/>
    <w:rsid w:val="00B161FB"/>
    <w:rsid w:val="00B20F35"/>
    <w:rsid w:val="00B255AD"/>
    <w:rsid w:val="00B270C6"/>
    <w:rsid w:val="00B279D8"/>
    <w:rsid w:val="00B31C23"/>
    <w:rsid w:val="00B31E89"/>
    <w:rsid w:val="00B33355"/>
    <w:rsid w:val="00B41715"/>
    <w:rsid w:val="00B426A7"/>
    <w:rsid w:val="00B4393A"/>
    <w:rsid w:val="00B45D9F"/>
    <w:rsid w:val="00B5624E"/>
    <w:rsid w:val="00B60CBB"/>
    <w:rsid w:val="00B61153"/>
    <w:rsid w:val="00B63AE1"/>
    <w:rsid w:val="00B63BCF"/>
    <w:rsid w:val="00B677A2"/>
    <w:rsid w:val="00B703B4"/>
    <w:rsid w:val="00B70D15"/>
    <w:rsid w:val="00B7203B"/>
    <w:rsid w:val="00B74386"/>
    <w:rsid w:val="00B76221"/>
    <w:rsid w:val="00B84901"/>
    <w:rsid w:val="00B87622"/>
    <w:rsid w:val="00B90749"/>
    <w:rsid w:val="00B923D0"/>
    <w:rsid w:val="00B9487D"/>
    <w:rsid w:val="00B97A60"/>
    <w:rsid w:val="00BA5E45"/>
    <w:rsid w:val="00BA77C3"/>
    <w:rsid w:val="00BB0497"/>
    <w:rsid w:val="00BB1A46"/>
    <w:rsid w:val="00BB3DB0"/>
    <w:rsid w:val="00BB5D86"/>
    <w:rsid w:val="00BB6001"/>
    <w:rsid w:val="00BB709C"/>
    <w:rsid w:val="00BC53B7"/>
    <w:rsid w:val="00BC77D3"/>
    <w:rsid w:val="00BD0F36"/>
    <w:rsid w:val="00BD3819"/>
    <w:rsid w:val="00BD64C8"/>
    <w:rsid w:val="00BD658A"/>
    <w:rsid w:val="00BE3CFF"/>
    <w:rsid w:val="00BE68C9"/>
    <w:rsid w:val="00BE7E18"/>
    <w:rsid w:val="00BF3702"/>
    <w:rsid w:val="00BF7095"/>
    <w:rsid w:val="00BF7D4E"/>
    <w:rsid w:val="00C00C96"/>
    <w:rsid w:val="00C026D0"/>
    <w:rsid w:val="00C02F6A"/>
    <w:rsid w:val="00C03A3D"/>
    <w:rsid w:val="00C03C43"/>
    <w:rsid w:val="00C06EA2"/>
    <w:rsid w:val="00C076EC"/>
    <w:rsid w:val="00C145F3"/>
    <w:rsid w:val="00C14F65"/>
    <w:rsid w:val="00C22F4A"/>
    <w:rsid w:val="00C242F9"/>
    <w:rsid w:val="00C250E5"/>
    <w:rsid w:val="00C30A3E"/>
    <w:rsid w:val="00C32A04"/>
    <w:rsid w:val="00C32D8F"/>
    <w:rsid w:val="00C33010"/>
    <w:rsid w:val="00C42EA5"/>
    <w:rsid w:val="00C4637F"/>
    <w:rsid w:val="00C5310A"/>
    <w:rsid w:val="00C5332D"/>
    <w:rsid w:val="00C56364"/>
    <w:rsid w:val="00C5664F"/>
    <w:rsid w:val="00C56C73"/>
    <w:rsid w:val="00C63CA4"/>
    <w:rsid w:val="00C65E89"/>
    <w:rsid w:val="00C72265"/>
    <w:rsid w:val="00C83A0B"/>
    <w:rsid w:val="00C87995"/>
    <w:rsid w:val="00C95123"/>
    <w:rsid w:val="00C95358"/>
    <w:rsid w:val="00C9646D"/>
    <w:rsid w:val="00C96FBC"/>
    <w:rsid w:val="00C97159"/>
    <w:rsid w:val="00C9761D"/>
    <w:rsid w:val="00CA1731"/>
    <w:rsid w:val="00CA521D"/>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5C63"/>
    <w:rsid w:val="00CF6187"/>
    <w:rsid w:val="00CF7DE1"/>
    <w:rsid w:val="00D00147"/>
    <w:rsid w:val="00D0060E"/>
    <w:rsid w:val="00D15617"/>
    <w:rsid w:val="00D247A2"/>
    <w:rsid w:val="00D30970"/>
    <w:rsid w:val="00D35B14"/>
    <w:rsid w:val="00D36DD8"/>
    <w:rsid w:val="00D40DD1"/>
    <w:rsid w:val="00D42EA1"/>
    <w:rsid w:val="00D47EF7"/>
    <w:rsid w:val="00D501D7"/>
    <w:rsid w:val="00D548EB"/>
    <w:rsid w:val="00D64999"/>
    <w:rsid w:val="00D75651"/>
    <w:rsid w:val="00D831E2"/>
    <w:rsid w:val="00D87AFE"/>
    <w:rsid w:val="00D91090"/>
    <w:rsid w:val="00D97D2E"/>
    <w:rsid w:val="00DA057D"/>
    <w:rsid w:val="00DA0831"/>
    <w:rsid w:val="00DA3513"/>
    <w:rsid w:val="00DC1D7C"/>
    <w:rsid w:val="00DC352F"/>
    <w:rsid w:val="00DC3E27"/>
    <w:rsid w:val="00DC4220"/>
    <w:rsid w:val="00DC714B"/>
    <w:rsid w:val="00DC7234"/>
    <w:rsid w:val="00DD24E4"/>
    <w:rsid w:val="00DE1E79"/>
    <w:rsid w:val="00DE1FED"/>
    <w:rsid w:val="00DE36F8"/>
    <w:rsid w:val="00DE5E38"/>
    <w:rsid w:val="00DF0F11"/>
    <w:rsid w:val="00DF1934"/>
    <w:rsid w:val="00DF6531"/>
    <w:rsid w:val="00DF7D98"/>
    <w:rsid w:val="00E01FB7"/>
    <w:rsid w:val="00E037F0"/>
    <w:rsid w:val="00E047F4"/>
    <w:rsid w:val="00E12C7D"/>
    <w:rsid w:val="00E17AA5"/>
    <w:rsid w:val="00E21088"/>
    <w:rsid w:val="00E35A87"/>
    <w:rsid w:val="00E37895"/>
    <w:rsid w:val="00E41405"/>
    <w:rsid w:val="00E501F4"/>
    <w:rsid w:val="00E50A7C"/>
    <w:rsid w:val="00E534D4"/>
    <w:rsid w:val="00E558FB"/>
    <w:rsid w:val="00E57D37"/>
    <w:rsid w:val="00E62897"/>
    <w:rsid w:val="00E63534"/>
    <w:rsid w:val="00E64FFC"/>
    <w:rsid w:val="00E6525F"/>
    <w:rsid w:val="00E67316"/>
    <w:rsid w:val="00E70DB1"/>
    <w:rsid w:val="00E7743A"/>
    <w:rsid w:val="00E85748"/>
    <w:rsid w:val="00E870E2"/>
    <w:rsid w:val="00E92C15"/>
    <w:rsid w:val="00E9305B"/>
    <w:rsid w:val="00E94E0C"/>
    <w:rsid w:val="00EA3B13"/>
    <w:rsid w:val="00EA405C"/>
    <w:rsid w:val="00EA61CC"/>
    <w:rsid w:val="00EC4BA0"/>
    <w:rsid w:val="00EC5EC9"/>
    <w:rsid w:val="00EE1D2F"/>
    <w:rsid w:val="00EE30CB"/>
    <w:rsid w:val="00EE523A"/>
    <w:rsid w:val="00EE6449"/>
    <w:rsid w:val="00EF2FE5"/>
    <w:rsid w:val="00EF76C3"/>
    <w:rsid w:val="00F02339"/>
    <w:rsid w:val="00F025DB"/>
    <w:rsid w:val="00F02896"/>
    <w:rsid w:val="00F0639B"/>
    <w:rsid w:val="00F236E0"/>
    <w:rsid w:val="00F27F2F"/>
    <w:rsid w:val="00F33510"/>
    <w:rsid w:val="00F3436C"/>
    <w:rsid w:val="00F3436F"/>
    <w:rsid w:val="00F41CA4"/>
    <w:rsid w:val="00F44BD5"/>
    <w:rsid w:val="00F45106"/>
    <w:rsid w:val="00F47F57"/>
    <w:rsid w:val="00F53954"/>
    <w:rsid w:val="00F650AA"/>
    <w:rsid w:val="00F711C1"/>
    <w:rsid w:val="00F81E9C"/>
    <w:rsid w:val="00F90BF2"/>
    <w:rsid w:val="00F94C80"/>
    <w:rsid w:val="00F96E64"/>
    <w:rsid w:val="00FA04A2"/>
    <w:rsid w:val="00FC04DC"/>
    <w:rsid w:val="00FC56FB"/>
    <w:rsid w:val="00FD65C1"/>
    <w:rsid w:val="00FD68DB"/>
    <w:rsid w:val="00FE0423"/>
    <w:rsid w:val="00FE1A94"/>
    <w:rsid w:val="00FE21F3"/>
    <w:rsid w:val="00FE59A2"/>
    <w:rsid w:val="00FE6E74"/>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A401CD6-C834-4513-930A-F4B57ED47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link w:val="ListParagraphChar"/>
    <w:uiPriority w:val="34"/>
    <w:qFormat/>
    <w:rsid w:val="00666992"/>
    <w:pPr>
      <w:ind w:left="720"/>
      <w:contextualSpacing/>
    </w:pPr>
  </w:style>
  <w:style w:type="table" w:styleId="TableGrid">
    <w:name w:val="Table Grid"/>
    <w:basedOn w:val="TableNormal"/>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paragraph" w:styleId="EndnoteText">
    <w:name w:val="endnote text"/>
    <w:basedOn w:val="Normal"/>
    <w:link w:val="EndnoteTextChar"/>
    <w:uiPriority w:val="99"/>
    <w:semiHidden/>
    <w:unhideWhenUsed/>
    <w:rsid w:val="00B45D9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5D9F"/>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B45D9F"/>
    <w:rPr>
      <w:vertAlign w:val="superscript"/>
    </w:rPr>
  </w:style>
  <w:style w:type="paragraph" w:styleId="FootnoteText">
    <w:name w:val="footnote text"/>
    <w:basedOn w:val="Normal"/>
    <w:link w:val="FootnoteTextChar"/>
    <w:uiPriority w:val="99"/>
    <w:semiHidden/>
    <w:unhideWhenUsed/>
    <w:rsid w:val="00B45D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D9F"/>
    <w:rPr>
      <w:rFonts w:ascii="Calibri" w:eastAsia="Times New Roman" w:hAnsi="Calibri" w:cs="Times New Roman"/>
      <w:sz w:val="20"/>
      <w:szCs w:val="20"/>
      <w:lang w:val="en-GB"/>
    </w:rPr>
  </w:style>
  <w:style w:type="character" w:styleId="FootnoteReference">
    <w:name w:val="footnote reference"/>
    <w:basedOn w:val="DefaultParagraphFont"/>
    <w:uiPriority w:val="99"/>
    <w:semiHidden/>
    <w:unhideWhenUsed/>
    <w:rsid w:val="00B45D9F"/>
    <w:rPr>
      <w:vertAlign w:val="superscript"/>
    </w:rPr>
  </w:style>
  <w:style w:type="character" w:customStyle="1" w:styleId="ListParagraphChar">
    <w:name w:val="List Paragraph Char"/>
    <w:link w:val="ListParagraph"/>
    <w:uiPriority w:val="34"/>
    <w:qFormat/>
    <w:locked/>
    <w:rsid w:val="005C2F89"/>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1022805">
      <w:bodyDiv w:val="1"/>
      <w:marLeft w:val="0"/>
      <w:marRight w:val="0"/>
      <w:marTop w:val="0"/>
      <w:marBottom w:val="0"/>
      <w:divBdr>
        <w:top w:val="none" w:sz="0" w:space="0" w:color="auto"/>
        <w:left w:val="none" w:sz="0" w:space="0" w:color="auto"/>
        <w:bottom w:val="none" w:sz="0" w:space="0" w:color="auto"/>
        <w:right w:val="none" w:sz="0" w:space="0" w:color="auto"/>
      </w:divBdr>
    </w:div>
    <w:div w:id="1326082116">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2" ma:contentTypeDescription="Create a new document." ma:contentTypeScope="" ma:versionID="08ceb6fbf4996f9b2b0000417293797c">
  <xsd:schema xmlns:xsd="http://www.w3.org/2001/XMLSchema" xmlns:xs="http://www.w3.org/2001/XMLSchema" xmlns:p="http://schemas.microsoft.com/office/2006/metadata/properties" xmlns:ns2="e98d4a8e-36be-481b-827c-fc09f59ad575" targetNamespace="http://schemas.microsoft.com/office/2006/metadata/properties" ma:root="true" ma:fieldsID="65a54248d309fbe5287c4dfbe8278e5f" ns2:_="">
    <xsd:import namespace="e98d4a8e-36be-481b-827c-fc09f59ad57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8d4a8e-36be-481b-827c-fc09f59ad57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2.xml><?xml version="1.0" encoding="utf-8"?>
<ds:datastoreItem xmlns:ds="http://schemas.openxmlformats.org/officeDocument/2006/customXml" ds:itemID="{2B4D6DC3-0887-4719-A1E7-0826CC7646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B4B0F7-E7AB-4A4B-A2B6-4414D3C6D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8d4a8e-36be-481b-827c-fc09f59ad5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E78931-A35E-48B9-83F7-462A4B4E2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5</Pages>
  <Words>796</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Lika Zaalishvili</cp:lastModifiedBy>
  <cp:revision>54</cp:revision>
  <cp:lastPrinted>2016-02-10T14:27:00Z</cp:lastPrinted>
  <dcterms:created xsi:type="dcterms:W3CDTF">2017-05-02T15:23:00Z</dcterms:created>
  <dcterms:modified xsi:type="dcterms:W3CDTF">2021-07-01T07:47:00Z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